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FD7C" w14:textId="77777777" w:rsidR="00344304" w:rsidRPr="00926B44" w:rsidRDefault="00664BDC">
      <w:pPr>
        <w:rPr>
          <w:lang w:val="fr-CA"/>
        </w:rPr>
      </w:pPr>
      <w:r w:rsidRPr="00926B44">
        <w:rPr>
          <w:lang w:val="fr-CA"/>
        </w:rPr>
        <w:t>Fiche de données de sécurité pour le produit</w:t>
      </w:r>
    </w:p>
    <w:p w14:paraId="6327FD7F" w14:textId="5235976B" w:rsidR="00344304" w:rsidRPr="00926B44" w:rsidRDefault="00664BDC">
      <w:pPr>
        <w:rPr>
          <w:lang w:val="fr-CA"/>
        </w:rPr>
      </w:pPr>
      <w:r w:rsidRPr="00926B44">
        <w:rPr>
          <w:lang w:val="fr-CA"/>
        </w:rPr>
        <w:t>13 septembre 1759</w:t>
      </w:r>
      <w:r>
        <w:rPr>
          <w:lang w:val="fr-CA"/>
        </w:rPr>
        <w:t xml:space="preserve"> : </w:t>
      </w:r>
      <w:r w:rsidRPr="00926B44">
        <w:rPr>
          <w:lang w:val="fr-CA"/>
        </w:rPr>
        <w:t>Lubrifiant de reformage et de rechargement de douilles</w:t>
      </w:r>
    </w:p>
    <w:p w14:paraId="6327FD80" w14:textId="77777777" w:rsidR="00344304" w:rsidRPr="00926B44" w:rsidRDefault="00344304">
      <w:pPr>
        <w:rPr>
          <w:lang w:val="fr-CA"/>
        </w:rPr>
      </w:pPr>
    </w:p>
    <w:p w14:paraId="6327FD81" w14:textId="77777777" w:rsidR="00344304" w:rsidRPr="00926B44" w:rsidRDefault="00344304">
      <w:pPr>
        <w:rPr>
          <w:lang w:val="fr-CA"/>
        </w:rPr>
      </w:pPr>
    </w:p>
    <w:p w14:paraId="6327FD82" w14:textId="0F49CF06" w:rsidR="00344304" w:rsidRDefault="00664BDC">
      <w:r>
        <w:t>Castor oil</w:t>
      </w:r>
      <w:r>
        <w:t xml:space="preserve"> + 99% alcohol mixture as a solvent</w:t>
      </w:r>
      <w:r w:rsidR="0060734C">
        <w:t xml:space="preserve"> helping spraying action and evaporating</w:t>
      </w:r>
      <w:r w:rsidR="00A70C3E">
        <w:t xml:space="preserve">, leaving a desired </w:t>
      </w:r>
      <w:proofErr w:type="spellStart"/>
      <w:r w:rsidR="00A70C3E">
        <w:t>lubrifying</w:t>
      </w:r>
      <w:proofErr w:type="spellEnd"/>
      <w:r w:rsidR="00A70C3E">
        <w:t xml:space="preserve"> residue on the ammunition brass case to reload,</w:t>
      </w:r>
    </w:p>
    <w:p w14:paraId="6327FD83" w14:textId="77777777" w:rsidR="00344304" w:rsidRDefault="00344304"/>
    <w:p w14:paraId="6327FD84" w14:textId="77777777" w:rsidR="00344304" w:rsidRPr="00926B44" w:rsidRDefault="00664BDC">
      <w:pPr>
        <w:rPr>
          <w:lang w:val="fr-CA"/>
        </w:rPr>
      </w:pPr>
      <w:r w:rsidRPr="00926B44">
        <w:rPr>
          <w:lang w:val="fr-CA"/>
        </w:rPr>
        <w:t xml:space="preserve">1.Identification </w:t>
      </w:r>
    </w:p>
    <w:p w14:paraId="6D6195AD" w14:textId="77777777" w:rsidR="00926B44" w:rsidRDefault="00664BDC">
      <w:pPr>
        <w:rPr>
          <w:lang w:val="fr-CA"/>
        </w:rPr>
      </w:pPr>
      <w:r w:rsidRPr="00926B44">
        <w:rPr>
          <w:lang w:val="fr-CA"/>
        </w:rPr>
        <w:t xml:space="preserve">Product </w:t>
      </w:r>
      <w:proofErr w:type="spellStart"/>
      <w:r w:rsidRPr="00926B44">
        <w:rPr>
          <w:lang w:val="fr-CA"/>
        </w:rPr>
        <w:t>name</w:t>
      </w:r>
      <w:proofErr w:type="spellEnd"/>
      <w:r w:rsidRPr="00926B44">
        <w:rPr>
          <w:lang w:val="fr-CA"/>
        </w:rPr>
        <w:t>:</w:t>
      </w:r>
    </w:p>
    <w:p w14:paraId="56228480" w14:textId="77777777" w:rsidR="00926B44" w:rsidRDefault="00926B44">
      <w:pPr>
        <w:rPr>
          <w:lang w:val="fr-CA"/>
        </w:rPr>
      </w:pPr>
    </w:p>
    <w:p w14:paraId="6327FD85" w14:textId="53B80848" w:rsidR="00344304" w:rsidRPr="00926B44" w:rsidRDefault="00664BDC">
      <w:pPr>
        <w:rPr>
          <w:lang w:val="fr-CA"/>
        </w:rPr>
      </w:pPr>
      <w:r w:rsidRPr="00926B44">
        <w:rPr>
          <w:lang w:val="fr-CA"/>
        </w:rPr>
        <w:t>Lubrifiant de reformage et de rechargement de douilles à vaporiser</w:t>
      </w:r>
    </w:p>
    <w:p w14:paraId="6327FD86" w14:textId="77777777" w:rsidR="00344304" w:rsidRDefault="00664BDC">
      <w:r>
        <w:t>Website: 13septembre1759.ca</w:t>
      </w:r>
    </w:p>
    <w:p w14:paraId="6327FD87" w14:textId="77777777" w:rsidR="00344304" w:rsidRDefault="00344304"/>
    <w:p w14:paraId="6327FD88" w14:textId="77777777" w:rsidR="00344304" w:rsidRDefault="00664BDC">
      <w:r>
        <w:t xml:space="preserve">2.Hazard Identification: GHS Classification (United States) </w:t>
      </w:r>
    </w:p>
    <w:p w14:paraId="6327FD89" w14:textId="77777777" w:rsidR="00344304" w:rsidRDefault="00344304"/>
    <w:p w14:paraId="6327FD8A" w14:textId="77777777" w:rsidR="00344304" w:rsidRDefault="00664BDC">
      <w:r>
        <w:t>Skin irritation (Category 2)</w:t>
      </w:r>
    </w:p>
    <w:p w14:paraId="6327FD8B" w14:textId="77777777" w:rsidR="00344304" w:rsidRDefault="00664BDC">
      <w:r>
        <w:t xml:space="preserve">Eye irritation (Category 2A) </w:t>
      </w:r>
    </w:p>
    <w:p w14:paraId="6327FD8C" w14:textId="77777777" w:rsidR="00344304" w:rsidRDefault="00664BDC">
      <w:r>
        <w:t>Specific target organ toxi</w:t>
      </w:r>
      <w:r>
        <w:t>city - single exposure (Category 3)</w:t>
      </w:r>
    </w:p>
    <w:p w14:paraId="6327FD8D" w14:textId="77777777" w:rsidR="00344304" w:rsidRDefault="00664BDC">
      <w:r>
        <w:t xml:space="preserve">Respiratory system Pictogram(s) </w:t>
      </w:r>
    </w:p>
    <w:p w14:paraId="6327FD8E" w14:textId="77777777" w:rsidR="00344304" w:rsidRDefault="00664BDC">
      <w:r>
        <w:t>Signal word: Warning, Highly flammable</w:t>
      </w:r>
    </w:p>
    <w:p w14:paraId="6327FD8F" w14:textId="77777777" w:rsidR="00344304" w:rsidRDefault="00344304"/>
    <w:p w14:paraId="6327FD90" w14:textId="77777777" w:rsidR="00344304" w:rsidRPr="00926B44" w:rsidRDefault="00664BDC">
      <w:pPr>
        <w:rPr>
          <w:lang w:val="fr-CA"/>
        </w:rPr>
      </w:pPr>
      <w:r w:rsidRPr="00926B44">
        <w:rPr>
          <w:lang w:val="fr-CA"/>
        </w:rPr>
        <w:t xml:space="preserve">Hazard </w:t>
      </w:r>
      <w:proofErr w:type="spellStart"/>
      <w:r w:rsidRPr="00926B44">
        <w:rPr>
          <w:lang w:val="fr-CA"/>
        </w:rPr>
        <w:t>statement</w:t>
      </w:r>
      <w:proofErr w:type="spellEnd"/>
      <w:r w:rsidRPr="00926B44">
        <w:rPr>
          <w:lang w:val="fr-CA"/>
        </w:rPr>
        <w:t>(s) - Dangers et effets aigus sur la santé</w:t>
      </w:r>
    </w:p>
    <w:p w14:paraId="6327FD91" w14:textId="77777777" w:rsidR="00344304" w:rsidRPr="00926B44" w:rsidRDefault="00344304">
      <w:pPr>
        <w:rPr>
          <w:lang w:val="fr-CA"/>
        </w:rPr>
      </w:pPr>
    </w:p>
    <w:p w14:paraId="6327FD92" w14:textId="77777777" w:rsidR="00344304" w:rsidRPr="00926B44" w:rsidRDefault="00664BDC">
      <w:pPr>
        <w:rPr>
          <w:lang w:val="fr-CA"/>
        </w:rPr>
      </w:pPr>
      <w:r w:rsidRPr="00926B44">
        <w:rPr>
          <w:lang w:val="fr-CA"/>
        </w:rPr>
        <w:t>Contact avec les yeux : Cause de graves irritations aux yeux. Les symptômes d’expositio</w:t>
      </w:r>
      <w:r w:rsidRPr="00926B44">
        <w:rPr>
          <w:lang w:val="fr-CA"/>
        </w:rPr>
        <w:t xml:space="preserve">n peuvent comprendre : une sensation de brûlure, de la rougeur, de l’inflammation et une vision floue. </w:t>
      </w:r>
    </w:p>
    <w:p w14:paraId="6327FD93" w14:textId="77777777" w:rsidR="00344304" w:rsidRPr="00926B44" w:rsidRDefault="00344304">
      <w:pPr>
        <w:rPr>
          <w:lang w:val="fr-CA"/>
        </w:rPr>
      </w:pPr>
    </w:p>
    <w:p w14:paraId="6327FD94" w14:textId="77777777" w:rsidR="00344304" w:rsidRPr="00926B44" w:rsidRDefault="00664BDC">
      <w:pPr>
        <w:rPr>
          <w:lang w:val="fr-CA"/>
        </w:rPr>
      </w:pPr>
      <w:r w:rsidRPr="00926B44">
        <w:rPr>
          <w:lang w:val="fr-CA"/>
        </w:rPr>
        <w:t>Contact avec la peau : Peut causer de l’irritation à la peau. Un contact prolongé ou répété avec la peau risque de provoquer de la sécheresse, des craq</w:t>
      </w:r>
      <w:r w:rsidRPr="00926B44">
        <w:rPr>
          <w:lang w:val="fr-CA"/>
        </w:rPr>
        <w:t xml:space="preserve">uelures ou de l’irritation. </w:t>
      </w:r>
    </w:p>
    <w:p w14:paraId="6327FD95" w14:textId="77777777" w:rsidR="00344304" w:rsidRPr="00926B44" w:rsidRDefault="00344304">
      <w:pPr>
        <w:rPr>
          <w:lang w:val="fr-CA"/>
        </w:rPr>
      </w:pPr>
    </w:p>
    <w:p w14:paraId="6327FD96" w14:textId="77777777" w:rsidR="00344304" w:rsidRPr="00926B44" w:rsidRDefault="00664BDC">
      <w:pPr>
        <w:rPr>
          <w:lang w:val="fr-CA"/>
        </w:rPr>
      </w:pPr>
      <w:r w:rsidRPr="00926B44">
        <w:rPr>
          <w:lang w:val="fr-CA"/>
        </w:rPr>
        <w:t>Inhalation : Peut provoquer des maux de tête, de la nausée, des vomissements, des étourdissements, de la somnolence et une perte de conscience. Bien qu’une ingestion soit peu probable, l’ingestion du liquide irriterait les voi</w:t>
      </w:r>
      <w:r w:rsidRPr="00926B44">
        <w:rPr>
          <w:lang w:val="fr-CA"/>
        </w:rPr>
        <w:t>es respiratoires supérieures.</w:t>
      </w:r>
    </w:p>
    <w:p w14:paraId="6327FD97" w14:textId="77777777" w:rsidR="00344304" w:rsidRPr="00926B44" w:rsidRDefault="00344304">
      <w:pPr>
        <w:rPr>
          <w:lang w:val="fr-CA"/>
        </w:rPr>
      </w:pPr>
    </w:p>
    <w:p w14:paraId="6327FD98" w14:textId="77777777" w:rsidR="00344304" w:rsidRPr="00926B44" w:rsidRDefault="00664BDC">
      <w:pPr>
        <w:rPr>
          <w:lang w:val="fr-CA"/>
        </w:rPr>
      </w:pPr>
      <w:r w:rsidRPr="00926B44">
        <w:rPr>
          <w:lang w:val="fr-CA"/>
        </w:rPr>
        <w:t xml:space="preserve">Ingestion : L’ingestion du produit provoque des maux de tête, des étourdissements, de la fatigue et une dépression du système nerveux central. </w:t>
      </w:r>
    </w:p>
    <w:p w14:paraId="6327FD99" w14:textId="77777777" w:rsidR="00344304" w:rsidRPr="00926B44" w:rsidRDefault="00344304">
      <w:pPr>
        <w:rPr>
          <w:lang w:val="fr-CA"/>
        </w:rPr>
      </w:pPr>
    </w:p>
    <w:p w14:paraId="6327FD9A" w14:textId="1886B170" w:rsidR="00344304" w:rsidRDefault="00664BDC">
      <w:r>
        <w:t xml:space="preserve">Precautionary statement(s): </w:t>
      </w:r>
    </w:p>
    <w:p w14:paraId="6327FD9B" w14:textId="177D771D" w:rsidR="00344304" w:rsidRDefault="00664BDC">
      <w:r>
        <w:t>Causes skin irritation. Causes serious eye irritation. May cause respiratory irritation. Avoid breathing dust/fume/gas/mist/</w:t>
      </w:r>
      <w:proofErr w:type="spellStart"/>
      <w:r>
        <w:t>vapors</w:t>
      </w:r>
      <w:proofErr w:type="spellEnd"/>
      <w:r>
        <w:t xml:space="preserve">/spray. </w:t>
      </w:r>
    </w:p>
    <w:p w14:paraId="47D71A95" w14:textId="77777777" w:rsidR="00962967" w:rsidRDefault="00962967"/>
    <w:p w14:paraId="6327FD9D" w14:textId="5F22745E" w:rsidR="00344304" w:rsidRDefault="00664BDC">
      <w:r>
        <w:t>Wash skin thoroughly after handl</w:t>
      </w:r>
      <w:r>
        <w:t xml:space="preserve">ing. Use only outdoors or in a well-ventilated area. Wear protective gloves/protective clothing/eye protection/face protection. </w:t>
      </w:r>
    </w:p>
    <w:p w14:paraId="6327FD9E" w14:textId="77777777" w:rsidR="00344304" w:rsidRDefault="00344304"/>
    <w:p w14:paraId="6327FD9F" w14:textId="77777777" w:rsidR="00344304" w:rsidRDefault="00664BDC">
      <w:r>
        <w:t xml:space="preserve">IF ON SKIN: Wash with plenty of soap and water. </w:t>
      </w:r>
    </w:p>
    <w:p w14:paraId="6327FDA0" w14:textId="77777777" w:rsidR="00344304" w:rsidRDefault="00664BDC">
      <w:r>
        <w:t>IF INHALED: Remove to fresh air and keep at rest in a position comfortable fo</w:t>
      </w:r>
      <w:r>
        <w:t xml:space="preserve">r breathing. </w:t>
      </w:r>
    </w:p>
    <w:p w14:paraId="6327FDA1" w14:textId="77777777" w:rsidR="00344304" w:rsidRDefault="00344304"/>
    <w:p w14:paraId="6327FDA3" w14:textId="77777777" w:rsidR="00344304" w:rsidRDefault="00664BDC">
      <w:r>
        <w:lastRenderedPageBreak/>
        <w:t xml:space="preserve">IF IN EYES: Rinse cautiously with water for several minutes. Remove contact lenses, if present and easy to do. Continue rinsing. </w:t>
      </w:r>
    </w:p>
    <w:p w14:paraId="3DA4998C" w14:textId="77777777" w:rsidR="00962967" w:rsidRDefault="00962967"/>
    <w:p w14:paraId="6327FDA5" w14:textId="084441FF" w:rsidR="00344304" w:rsidRDefault="00664BDC">
      <w:r>
        <w:t xml:space="preserve">Call a poison </w:t>
      </w:r>
      <w:proofErr w:type="spellStart"/>
      <w:r>
        <w:t>center</w:t>
      </w:r>
      <w:proofErr w:type="spellEnd"/>
      <w:r>
        <w:t xml:space="preserve"> or doctor if you f</w:t>
      </w:r>
      <w:r>
        <w:t xml:space="preserve">eel unwell. </w:t>
      </w:r>
    </w:p>
    <w:p w14:paraId="6327FDA6" w14:textId="77777777" w:rsidR="00344304" w:rsidRDefault="00664BDC">
      <w:r>
        <w:t xml:space="preserve">Specific treatment (see supplemental first aid instructions on this label). </w:t>
      </w:r>
    </w:p>
    <w:p w14:paraId="6327FDA7" w14:textId="77777777" w:rsidR="00344304" w:rsidRDefault="00664BDC">
      <w:r>
        <w:t xml:space="preserve">If skin irritation occurs: Get medical advice/attention. </w:t>
      </w:r>
    </w:p>
    <w:p w14:paraId="6327FDA8" w14:textId="77777777" w:rsidR="00344304" w:rsidRDefault="00664BDC">
      <w:r>
        <w:t xml:space="preserve">If eye irritation persists: Get medical advice/attention. </w:t>
      </w:r>
    </w:p>
    <w:p w14:paraId="6327FDA9" w14:textId="77777777" w:rsidR="00344304" w:rsidRDefault="00664BDC">
      <w:r>
        <w:t>Take off contaminated clothing and wash before re</w:t>
      </w:r>
      <w:r>
        <w:t>use.</w:t>
      </w:r>
    </w:p>
    <w:p w14:paraId="6327FDAA" w14:textId="77777777" w:rsidR="00344304" w:rsidRDefault="00664BDC">
      <w:r>
        <w:t xml:space="preserve">Store in a well-ventilated place. Keep container tightly closed. </w:t>
      </w:r>
    </w:p>
    <w:p w14:paraId="6327FDAB" w14:textId="77777777" w:rsidR="00344304" w:rsidRDefault="00664BDC">
      <w:r>
        <w:t xml:space="preserve">Store locked up. </w:t>
      </w:r>
    </w:p>
    <w:p w14:paraId="6327FDAC" w14:textId="595BB741" w:rsidR="00344304" w:rsidRDefault="00664BDC">
      <w:r>
        <w:t>Dispose of contents/container to an approved waste disposal plant</w:t>
      </w:r>
      <w:r w:rsidR="00962967">
        <w:t xml:space="preserve"> or reuse </w:t>
      </w:r>
      <w:r w:rsidR="00C64DB8">
        <w:t>with same product only.</w:t>
      </w:r>
    </w:p>
    <w:p w14:paraId="368CCA49" w14:textId="77777777" w:rsidR="00C64DB8" w:rsidRDefault="00C64DB8"/>
    <w:p w14:paraId="6327FDAD" w14:textId="77777777" w:rsidR="00344304" w:rsidRDefault="00664BDC">
      <w:r>
        <w:t xml:space="preserve">Hazards not otherwise classified (HNOC) or not covered by 13 </w:t>
      </w:r>
      <w:proofErr w:type="spellStart"/>
      <w:r>
        <w:t>septembre</w:t>
      </w:r>
      <w:proofErr w:type="spellEnd"/>
      <w:r>
        <w:t xml:space="preserve"> 1759</w:t>
      </w:r>
    </w:p>
    <w:p w14:paraId="6327FDAE" w14:textId="77777777" w:rsidR="00344304" w:rsidRDefault="00344304"/>
    <w:p w14:paraId="6327FDAF" w14:textId="77777777" w:rsidR="00344304" w:rsidRPr="00926B44" w:rsidRDefault="00664BDC">
      <w:pPr>
        <w:rPr>
          <w:lang w:val="fr-CA"/>
        </w:rPr>
      </w:pPr>
      <w:r w:rsidRPr="00926B44">
        <w:rPr>
          <w:lang w:val="fr-CA"/>
        </w:rPr>
        <w:t xml:space="preserve">Point d’éclair :12 ºC </w:t>
      </w:r>
      <w:r w:rsidRPr="00926B44">
        <w:rPr>
          <w:lang w:val="fr-CA"/>
        </w:rPr>
        <w:t xml:space="preserve">/ 54 ºF </w:t>
      </w:r>
    </w:p>
    <w:p w14:paraId="6327FDB0" w14:textId="77777777" w:rsidR="00344304" w:rsidRPr="00926B44" w:rsidRDefault="00664BDC">
      <w:pPr>
        <w:rPr>
          <w:lang w:val="fr-CA"/>
        </w:rPr>
      </w:pPr>
      <w:r w:rsidRPr="00926B44">
        <w:rPr>
          <w:lang w:val="fr-CA"/>
        </w:rPr>
        <w:t xml:space="preserve">Méthode d’inflammation : Abel </w:t>
      </w:r>
    </w:p>
    <w:p w14:paraId="6327FDB1" w14:textId="77777777" w:rsidR="00344304" w:rsidRPr="00926B44" w:rsidRDefault="00664BDC">
      <w:pPr>
        <w:rPr>
          <w:lang w:val="fr-CA"/>
        </w:rPr>
      </w:pPr>
      <w:r w:rsidRPr="00926B44">
        <w:rPr>
          <w:lang w:val="fr-CA"/>
        </w:rPr>
        <w:t>Température d’auto-allumage : 425 ºC / 797 ºF</w:t>
      </w:r>
    </w:p>
    <w:p w14:paraId="6327FDB2" w14:textId="77777777" w:rsidR="00344304" w:rsidRPr="00926B44" w:rsidRDefault="00664BDC">
      <w:pPr>
        <w:rPr>
          <w:lang w:val="fr-CA"/>
        </w:rPr>
      </w:pPr>
      <w:r w:rsidRPr="00926B44">
        <w:rPr>
          <w:lang w:val="fr-CA"/>
        </w:rPr>
        <w:t xml:space="preserve">Limite d’inflammabilité à l’air (%) : Inférieur : 2; supérieur : 12 </w:t>
      </w:r>
    </w:p>
    <w:p w14:paraId="6327FDB3" w14:textId="77777777" w:rsidR="00344304" w:rsidRPr="00926B44" w:rsidRDefault="00664BDC">
      <w:pPr>
        <w:rPr>
          <w:lang w:val="fr-CA"/>
        </w:rPr>
      </w:pPr>
      <w:r w:rsidRPr="00926B44">
        <w:rPr>
          <w:lang w:val="fr-CA"/>
        </w:rPr>
        <w:t xml:space="preserve">Moyens d’extinction : Mousse d’alcool. </w:t>
      </w:r>
    </w:p>
    <w:p w14:paraId="6327FDB4" w14:textId="77777777" w:rsidR="00344304" w:rsidRPr="00926B44" w:rsidRDefault="00344304">
      <w:pPr>
        <w:rPr>
          <w:lang w:val="fr-CA"/>
        </w:rPr>
      </w:pPr>
    </w:p>
    <w:p w14:paraId="6327FDB5" w14:textId="77777777" w:rsidR="00344304" w:rsidRPr="00926B44" w:rsidRDefault="00664BDC">
      <w:pPr>
        <w:rPr>
          <w:lang w:val="fr-CA"/>
        </w:rPr>
      </w:pPr>
      <w:r w:rsidRPr="00926B44">
        <w:rPr>
          <w:lang w:val="fr-CA"/>
        </w:rPr>
        <w:t xml:space="preserve">Risques lors d’exposition particulière :  </w:t>
      </w:r>
    </w:p>
    <w:p w14:paraId="6327FDB6" w14:textId="77777777" w:rsidR="00344304" w:rsidRPr="00926B44" w:rsidRDefault="00664BDC">
      <w:pPr>
        <w:rPr>
          <w:lang w:val="fr-CA"/>
        </w:rPr>
      </w:pPr>
      <w:r w:rsidRPr="00926B44">
        <w:rPr>
          <w:lang w:val="fr-CA"/>
        </w:rPr>
        <w:t>Dioxyde de carbone.</w:t>
      </w:r>
    </w:p>
    <w:p w14:paraId="6327FDB7" w14:textId="77777777" w:rsidR="00344304" w:rsidRPr="00926B44" w:rsidRDefault="00664BDC">
      <w:pPr>
        <w:rPr>
          <w:lang w:val="fr-CA"/>
        </w:rPr>
      </w:pPr>
      <w:r w:rsidRPr="00926B44">
        <w:rPr>
          <w:lang w:val="fr-CA"/>
        </w:rPr>
        <w:t xml:space="preserve">Poudre chimique. </w:t>
      </w:r>
    </w:p>
    <w:p w14:paraId="6327FDB8" w14:textId="77777777" w:rsidR="00344304" w:rsidRPr="00926B44" w:rsidRDefault="00664BDC">
      <w:pPr>
        <w:rPr>
          <w:lang w:val="fr-CA"/>
        </w:rPr>
      </w:pPr>
      <w:r w:rsidRPr="00926B44">
        <w:rPr>
          <w:lang w:val="fr-CA"/>
        </w:rPr>
        <w:t>Il risque d’y avoir présence de monoxyde de carbone lors de combustion incomplète.</w:t>
      </w:r>
    </w:p>
    <w:p w14:paraId="6327FDB9" w14:textId="77777777" w:rsidR="00344304" w:rsidRPr="00926B44" w:rsidRDefault="00664BDC">
      <w:pPr>
        <w:rPr>
          <w:lang w:val="fr-CA"/>
        </w:rPr>
      </w:pPr>
      <w:r w:rsidRPr="00926B44">
        <w:rPr>
          <w:lang w:val="fr-CA"/>
        </w:rPr>
        <w:t xml:space="preserve">Les vapeurs sont plus lourdes que l’air et peuvent s’accumuler dans les zones basses. </w:t>
      </w:r>
    </w:p>
    <w:p w14:paraId="6327FDBA" w14:textId="77777777" w:rsidR="00344304" w:rsidRPr="00926B44" w:rsidRDefault="00664BDC">
      <w:pPr>
        <w:rPr>
          <w:lang w:val="fr-CA"/>
        </w:rPr>
      </w:pPr>
      <w:r w:rsidRPr="00926B44">
        <w:rPr>
          <w:lang w:val="fr-CA"/>
        </w:rPr>
        <w:t>Les vapeurs peuvent circuler près du sol pour s’</w:t>
      </w:r>
      <w:r w:rsidRPr="00926B44">
        <w:rPr>
          <w:lang w:val="fr-CA"/>
        </w:rPr>
        <w:t xml:space="preserve">allumer dans un endroit éloigné. </w:t>
      </w:r>
    </w:p>
    <w:p w14:paraId="6327FDBB" w14:textId="77777777" w:rsidR="00344304" w:rsidRPr="00926B44" w:rsidRDefault="00664BDC">
      <w:pPr>
        <w:rPr>
          <w:lang w:val="fr-CA"/>
        </w:rPr>
      </w:pPr>
      <w:r w:rsidRPr="00926B44">
        <w:rPr>
          <w:lang w:val="fr-CA"/>
        </w:rPr>
        <w:t>Utiliser de l’eau pour refroidir les structures et les contenants exposés au feu.</w:t>
      </w:r>
    </w:p>
    <w:p w14:paraId="6327FDBC" w14:textId="77777777" w:rsidR="00344304" w:rsidRPr="00926B44" w:rsidRDefault="00664BDC">
      <w:pPr>
        <w:rPr>
          <w:lang w:val="fr-CA"/>
        </w:rPr>
      </w:pPr>
      <w:r w:rsidRPr="00926B44">
        <w:rPr>
          <w:lang w:val="fr-CA"/>
        </w:rPr>
        <w:t xml:space="preserve">Les contenants fermés risquent d’exploser en présence de feu. </w:t>
      </w:r>
    </w:p>
    <w:p w14:paraId="6327FDBD" w14:textId="77777777" w:rsidR="00344304" w:rsidRPr="00926B44" w:rsidRDefault="00664BDC">
      <w:pPr>
        <w:rPr>
          <w:lang w:val="fr-CA"/>
        </w:rPr>
      </w:pPr>
      <w:r w:rsidRPr="00926B44">
        <w:rPr>
          <w:lang w:val="fr-CA"/>
        </w:rPr>
        <w:t>Toujours rester éloigné de l’extrémité des contenants en raison des risques d</w:t>
      </w:r>
      <w:r w:rsidRPr="00926B44">
        <w:rPr>
          <w:lang w:val="fr-CA"/>
        </w:rPr>
        <w:t>’explosion. Empêcher les fuites d’entrer dans les conduites d’eau. Risques de décomposition et de combustion de la matière (lors d’incendie) : Oxydes de carbone. Équipement de protection particulier : Les pompiers devraient porter une tenue intégrale de co</w:t>
      </w:r>
      <w:r w:rsidRPr="00926B44">
        <w:rPr>
          <w:lang w:val="fr-CA"/>
        </w:rPr>
        <w:t xml:space="preserve">mbat d'incendie avec un appareil de protection respiratoire autonome. </w:t>
      </w:r>
    </w:p>
    <w:p w14:paraId="6327FDBE" w14:textId="77777777" w:rsidR="00344304" w:rsidRPr="00926B44" w:rsidRDefault="00344304">
      <w:pPr>
        <w:rPr>
          <w:lang w:val="fr-CA"/>
        </w:rPr>
      </w:pPr>
    </w:p>
    <w:p w14:paraId="6327FDBF" w14:textId="77777777" w:rsidR="00344304" w:rsidRPr="00926B44" w:rsidRDefault="00664BDC">
      <w:pPr>
        <w:rPr>
          <w:lang w:val="fr-CA"/>
        </w:rPr>
      </w:pPr>
      <w:r w:rsidRPr="00926B44">
        <w:rPr>
          <w:lang w:val="fr-CA"/>
        </w:rPr>
        <w:t xml:space="preserve">COTE DE LA NFPA POUR CE PRODUIT : </w:t>
      </w:r>
    </w:p>
    <w:p w14:paraId="6327FDC0" w14:textId="77777777" w:rsidR="00344304" w:rsidRPr="00926B44" w:rsidRDefault="00664BDC">
      <w:pPr>
        <w:rPr>
          <w:lang w:val="fr-CA"/>
        </w:rPr>
      </w:pPr>
      <w:r w:rsidRPr="00926B44">
        <w:rPr>
          <w:lang w:val="fr-CA"/>
        </w:rPr>
        <w:t>SANTÉ - 2;</w:t>
      </w:r>
    </w:p>
    <w:p w14:paraId="6327FDC1" w14:textId="77777777" w:rsidR="00344304" w:rsidRPr="00926B44" w:rsidRDefault="00664BDC">
      <w:pPr>
        <w:rPr>
          <w:lang w:val="fr-CA"/>
        </w:rPr>
      </w:pPr>
      <w:r w:rsidRPr="00926B44">
        <w:rPr>
          <w:lang w:val="fr-CA"/>
        </w:rPr>
        <w:t>INFLAMMABILITÉ – 3;</w:t>
      </w:r>
    </w:p>
    <w:p w14:paraId="6327FDC2" w14:textId="77777777" w:rsidR="00344304" w:rsidRPr="00926B44" w:rsidRDefault="00664BDC">
      <w:pPr>
        <w:rPr>
          <w:lang w:val="fr-CA"/>
        </w:rPr>
      </w:pPr>
      <w:r w:rsidRPr="00926B44">
        <w:rPr>
          <w:lang w:val="fr-CA"/>
        </w:rPr>
        <w:t xml:space="preserve">INSTABILITÉ - 0 </w:t>
      </w:r>
    </w:p>
    <w:p w14:paraId="6327FDC3" w14:textId="77777777" w:rsidR="00344304" w:rsidRPr="00926B44" w:rsidRDefault="00344304">
      <w:pPr>
        <w:rPr>
          <w:lang w:val="fr-CA"/>
        </w:rPr>
      </w:pPr>
    </w:p>
    <w:p w14:paraId="6327FDC4" w14:textId="77777777" w:rsidR="00344304" w:rsidRPr="00926B44" w:rsidRDefault="00664BDC">
      <w:pPr>
        <w:rPr>
          <w:lang w:val="fr-CA"/>
        </w:rPr>
      </w:pPr>
      <w:r w:rsidRPr="00926B44">
        <w:rPr>
          <w:lang w:val="fr-CA"/>
        </w:rPr>
        <w:t xml:space="preserve">COTE DE LA HMIS POUR CE PRODUIT : </w:t>
      </w:r>
    </w:p>
    <w:p w14:paraId="6327FDC5" w14:textId="77777777" w:rsidR="00344304" w:rsidRPr="00926B44" w:rsidRDefault="00664BDC">
      <w:pPr>
        <w:rPr>
          <w:lang w:val="fr-CA"/>
        </w:rPr>
      </w:pPr>
      <w:r w:rsidRPr="00926B44">
        <w:rPr>
          <w:lang w:val="fr-CA"/>
        </w:rPr>
        <w:t>SANTÉ – 2;</w:t>
      </w:r>
    </w:p>
    <w:p w14:paraId="6327FDC6" w14:textId="77777777" w:rsidR="00344304" w:rsidRPr="00926B44" w:rsidRDefault="00664BDC">
      <w:pPr>
        <w:rPr>
          <w:lang w:val="fr-CA"/>
        </w:rPr>
      </w:pPr>
      <w:r w:rsidRPr="00926B44">
        <w:rPr>
          <w:lang w:val="fr-CA"/>
        </w:rPr>
        <w:t>INFLAMMABILITÉ – 3;</w:t>
      </w:r>
    </w:p>
    <w:p w14:paraId="6327FDC7" w14:textId="77777777" w:rsidR="00344304" w:rsidRPr="00926B44" w:rsidRDefault="00664BDC">
      <w:pPr>
        <w:rPr>
          <w:lang w:val="fr-CA"/>
        </w:rPr>
      </w:pPr>
      <w:r w:rsidRPr="00926B44">
        <w:rPr>
          <w:lang w:val="fr-CA"/>
        </w:rPr>
        <w:t xml:space="preserve">RÉACTIVITÉ - 0 </w:t>
      </w:r>
    </w:p>
    <w:p w14:paraId="6327FDC8" w14:textId="77777777" w:rsidR="00344304" w:rsidRPr="00926B44" w:rsidRDefault="00344304">
      <w:pPr>
        <w:rPr>
          <w:lang w:val="fr-CA"/>
        </w:rPr>
      </w:pPr>
    </w:p>
    <w:p w14:paraId="6327FDC9" w14:textId="77777777" w:rsidR="00344304" w:rsidRPr="00926B44" w:rsidRDefault="00664BDC">
      <w:pPr>
        <w:rPr>
          <w:lang w:val="fr-CA"/>
        </w:rPr>
      </w:pPr>
      <w:r w:rsidRPr="00926B44">
        <w:rPr>
          <w:lang w:val="fr-CA"/>
        </w:rPr>
        <w:t>Symbole de danger</w:t>
      </w:r>
    </w:p>
    <w:p w14:paraId="6327FDCA" w14:textId="77777777" w:rsidR="00344304" w:rsidRPr="00926B44" w:rsidRDefault="00344304">
      <w:pPr>
        <w:rPr>
          <w:lang w:val="fr-CA"/>
        </w:rPr>
      </w:pPr>
    </w:p>
    <w:p w14:paraId="6327FDCB" w14:textId="77777777" w:rsidR="00344304" w:rsidRPr="00926B44" w:rsidRDefault="00344304">
      <w:pPr>
        <w:rPr>
          <w:lang w:val="fr-CA"/>
        </w:rPr>
      </w:pPr>
    </w:p>
    <w:p w14:paraId="6327FDCC" w14:textId="77777777" w:rsidR="00344304" w:rsidRPr="00926B44" w:rsidRDefault="00344304">
      <w:pPr>
        <w:rPr>
          <w:lang w:val="fr-CA"/>
        </w:rPr>
      </w:pPr>
    </w:p>
    <w:p w14:paraId="6327FDCD" w14:textId="77777777" w:rsidR="00344304" w:rsidRPr="00926B44" w:rsidRDefault="00664BDC">
      <w:pPr>
        <w:rPr>
          <w:lang w:val="fr-CA"/>
        </w:rPr>
      </w:pPr>
      <w:r w:rsidRPr="00926B44">
        <w:rPr>
          <w:lang w:val="fr-CA"/>
        </w:rPr>
        <w:t xml:space="preserve">3.Composition/Information on </w:t>
      </w:r>
      <w:proofErr w:type="spellStart"/>
      <w:r w:rsidRPr="00926B44">
        <w:rPr>
          <w:lang w:val="fr-CA"/>
        </w:rPr>
        <w:t>Ingredients</w:t>
      </w:r>
      <w:proofErr w:type="spellEnd"/>
      <w:r w:rsidRPr="00926B44">
        <w:rPr>
          <w:lang w:val="fr-CA"/>
        </w:rPr>
        <w:t xml:space="preserve"> </w:t>
      </w:r>
      <w:proofErr w:type="spellStart"/>
      <w:r w:rsidRPr="00926B44">
        <w:rPr>
          <w:lang w:val="fr-CA"/>
        </w:rPr>
        <w:t>Synonyms</w:t>
      </w:r>
      <w:proofErr w:type="spellEnd"/>
      <w:r w:rsidRPr="00926B44">
        <w:rPr>
          <w:lang w:val="fr-CA"/>
        </w:rPr>
        <w:t xml:space="preserve">: CAS#: </w:t>
      </w:r>
    </w:p>
    <w:p w14:paraId="6327FDCE" w14:textId="77777777" w:rsidR="00344304" w:rsidRDefault="00664BDC">
      <w:r>
        <w:t xml:space="preserve">Purity: </w:t>
      </w:r>
    </w:p>
    <w:p w14:paraId="6327FDCF" w14:textId="77777777" w:rsidR="00344304" w:rsidRDefault="00664BDC">
      <w:r>
        <w:t xml:space="preserve">EC: </w:t>
      </w:r>
    </w:p>
    <w:p w14:paraId="6327FDD0" w14:textId="77777777" w:rsidR="00344304" w:rsidRDefault="00664BDC">
      <w:r>
        <w:t xml:space="preserve">Not available. </w:t>
      </w:r>
    </w:p>
    <w:p w14:paraId="6327FDD1" w14:textId="77777777" w:rsidR="00344304" w:rsidRDefault="00344304"/>
    <w:p w14:paraId="6327FDD2" w14:textId="77777777" w:rsidR="00344304" w:rsidRDefault="00664BDC">
      <w:r>
        <w:t>First Aid Measures General Information: Immediately remove any clothing contaminated by the product. Move out of dangerous area. Consult a physici</w:t>
      </w:r>
      <w:r>
        <w:t xml:space="preserve">an and show this safety data sheet. Inhalation: Move person to fresh air. If not breathing, give artificial respiration. If breathing is difficult, give oxygen. Obtain medical aid. </w:t>
      </w:r>
    </w:p>
    <w:p w14:paraId="6327FDD3" w14:textId="77777777" w:rsidR="00344304" w:rsidRDefault="00664BDC">
      <w:r>
        <w:t xml:space="preserve">Skin contact: Immediately flush skin with running water for at least 15 minutes while removing contaminated clothing and shoes. Wash clothing before reuse. </w:t>
      </w:r>
    </w:p>
    <w:p w14:paraId="6327FDD4" w14:textId="77777777" w:rsidR="00344304" w:rsidRDefault="00664BDC">
      <w:r>
        <w:t xml:space="preserve">Obtain medical aid immediately. </w:t>
      </w:r>
    </w:p>
    <w:p w14:paraId="6327FDD5" w14:textId="77777777" w:rsidR="00344304" w:rsidRDefault="00664BDC">
      <w:r>
        <w:t>Eye contact: Immediately flush open eyes with running water for at</w:t>
      </w:r>
      <w:r>
        <w:t xml:space="preserve"> least 15 minutes. Obtain medical aid immediately. Ingestion: </w:t>
      </w:r>
    </w:p>
    <w:p w14:paraId="6327FDD6" w14:textId="77777777" w:rsidR="00344304" w:rsidRDefault="00664BDC">
      <w:r>
        <w:t xml:space="preserve">Do NOT induce vomiting without medical advice. Rinse mouth with water. </w:t>
      </w:r>
    </w:p>
    <w:p w14:paraId="6327FDD7" w14:textId="77777777" w:rsidR="00344304" w:rsidRDefault="00664BDC">
      <w:r>
        <w:t xml:space="preserve">Never administer anything by mouth to an unconscious person. </w:t>
      </w:r>
    </w:p>
    <w:p w14:paraId="6327FDD8" w14:textId="77777777" w:rsidR="00344304" w:rsidRDefault="00664BDC">
      <w:r>
        <w:t>Obtain medical aid immediately. Most important symptoms and</w:t>
      </w:r>
      <w:r>
        <w:t xml:space="preserve"> effects, both acute and delayed: No further information available. </w:t>
      </w:r>
    </w:p>
    <w:p w14:paraId="6327FDD9" w14:textId="77777777" w:rsidR="00344304" w:rsidRDefault="00664BDC">
      <w:r>
        <w:t xml:space="preserve">Please see sections 2 and 11. Indication of any immediate medical attention and special treatment needed: No further information available. </w:t>
      </w:r>
    </w:p>
    <w:p w14:paraId="6327FDDA" w14:textId="77777777" w:rsidR="00344304" w:rsidRDefault="00344304"/>
    <w:p w14:paraId="6327FDDB" w14:textId="77777777" w:rsidR="00344304" w:rsidRDefault="00664BDC">
      <w:r>
        <w:t>5. Fire Fighting Measures Suitable extinguish</w:t>
      </w:r>
      <w:r>
        <w:t>ing media: Use water spray, dry chemical, carbon dioxide, or chemical foam. Specific hazards arising from the chemical: Carbon oxides. Advice for firefighters: As in any fire, wear a NIOSH-approved or equivalent, pressure-demand, self-contained breathing a</w:t>
      </w:r>
      <w:r>
        <w:t xml:space="preserve">pparatus and full protective gear. During a fire, irritating and highly toxic gases may be generated by thermal decomposition or combustion. </w:t>
      </w:r>
    </w:p>
    <w:p w14:paraId="6327FDDC" w14:textId="77777777" w:rsidR="00344304" w:rsidRDefault="00344304"/>
    <w:p w14:paraId="6327FDDD" w14:textId="77777777" w:rsidR="00344304" w:rsidRDefault="00664BDC">
      <w:r>
        <w:t>6. Accidental Release Measures Personal precautions, protective equipment and emergency procedures: Wear protecti</w:t>
      </w:r>
      <w:r>
        <w:t>ve equipment and keep unprotected personnel away. Ensure adequate ventilation. Remove all sources of ignition. Prevent further leak or spill if safe to do so. For personal protective equipment, please refer to section 8. Environmental precautions: Do not l</w:t>
      </w:r>
      <w:r>
        <w:t xml:space="preserve">et product enter drains, other waterways, or soil. Methods and materials for containment and cleaning up: Prevent further leak or spill if safe to do so. Vacuum, sweep up, or absorb with inert material and place into a suitable disposal container. Consult </w:t>
      </w:r>
      <w:r>
        <w:t xml:space="preserve">local regulations for disposal. </w:t>
      </w:r>
    </w:p>
    <w:p w14:paraId="6327FDDE" w14:textId="77777777" w:rsidR="00344304" w:rsidRDefault="00344304"/>
    <w:p w14:paraId="6327FDDF" w14:textId="77777777" w:rsidR="00344304" w:rsidRDefault="00664BDC">
      <w:r>
        <w:t>See section 13 for further disposal information.</w:t>
      </w:r>
    </w:p>
    <w:p w14:paraId="6327FDE0" w14:textId="77777777" w:rsidR="00344304" w:rsidRDefault="00344304"/>
    <w:p w14:paraId="6327FDE1" w14:textId="77777777" w:rsidR="00344304" w:rsidRDefault="00664BDC">
      <w:r>
        <w:t>7. Handling and Storage Precautions for safe handling: Avoid contact with skin, eyes, and personal clothing. Wash hands thoroughly after handling. Avoid breathing fumes. Us</w:t>
      </w:r>
      <w:r>
        <w:t xml:space="preserve">e only with adequate ventilation. Wear suitable protective clothing, gloves, and eye/face protection. Keep away from sources of ignition. Minimize dust generation and accumulation. Keep container tightly closed. Open and handle container with care. Do not </w:t>
      </w:r>
      <w:r>
        <w:t xml:space="preserve">eat, drink, or smoke while handling. Conditions for safe storage, including any incompatibilities: Store in a tightly-closed container when not in use. Store in a cool, dry, well-ventilated area away from incompatible substances. Keep away from sources of </w:t>
      </w:r>
      <w:r>
        <w:t xml:space="preserve">ignition. Store long-term at room temperature. </w:t>
      </w:r>
    </w:p>
    <w:p w14:paraId="6327FDE2" w14:textId="77777777" w:rsidR="00344304" w:rsidRDefault="00344304"/>
    <w:p w14:paraId="6327FDE3" w14:textId="77777777" w:rsidR="00344304" w:rsidRDefault="00664BDC">
      <w:r>
        <w:t xml:space="preserve">8. Exposure Controls/Personal Protection Exposure limits: OSHA PEL: Not available. NIOSH REL: Not available. ACGIH TLV: Not available. Appropriate engineering </w:t>
      </w:r>
      <w:proofErr w:type="spellStart"/>
      <w:r>
        <w:t>controls:Avoid</w:t>
      </w:r>
      <w:proofErr w:type="spellEnd"/>
      <w:r>
        <w:t xml:space="preserve"> contact with skin, eyes, and clot</w:t>
      </w:r>
      <w:r>
        <w:t>hing. Wash hands before breaks and immediately after handling the product. Facilities storing or utilizing this material should be equipped with an eyewash fountain. Use adequate general and local exhaust ventilation to keep airborne concentrations low. Pe</w:t>
      </w:r>
      <w:r>
        <w:t>rsonal protection Eyes: Based on an evaluation of the eye or face hazards present, wear chemical splash-resistant safety glasses or goggles with side protection. A face shield may be appropriate in some workplaces. Use eyewear tested and approved under app</w:t>
      </w:r>
      <w:r>
        <w:t>ropriate government standards such as OSHA 29 CFR 1910.133 or EU EN166. Hands: Wear gloves selected based on an evaluation of the possible hazards to hands and skin, the duration of use, the physical conditions of the workplace, and the chemical resistance</w:t>
      </w:r>
      <w:r>
        <w:t xml:space="preserve"> and physical properties of the glove material. Skin and </w:t>
      </w:r>
      <w:proofErr w:type="spellStart"/>
      <w:r>
        <w:t>body:Protective</w:t>
      </w:r>
      <w:proofErr w:type="spellEnd"/>
      <w:r>
        <w:t xml:space="preserve"> clothing must be selected based on the hazards present in the workplace, the physical environment, the duration of exposure, and other factors. No fabric can provide protection agains</w:t>
      </w:r>
      <w:r>
        <w:t>t all potential hazards; therefore it is important to select the appropriate protective clothing for each specific hazard. At the minimum, wear a laboratory coat and close-toed footwear. Respiratory: Respirators are not a substitute for accepted engineerin</w:t>
      </w:r>
      <w:r>
        <w:t>g control measures such as enclosure or confinement of the operation, general and local ventilation, and substitution of less toxic materials. When respiratory personal protective equipment is appropriate based on an assessment of respiratory hazards in th</w:t>
      </w:r>
      <w:r>
        <w:t xml:space="preserve">e workplace, use a NIOSH- or CEN-certified respirator. 9. Physical and Chemical Properties Physical State: Yellow clear liquid Molecular Formula: C57H104O9 Molecular Weight: 933.43 </w:t>
      </w:r>
      <w:proofErr w:type="spellStart"/>
      <w:r>
        <w:t>Odor</w:t>
      </w:r>
      <w:proofErr w:type="spellEnd"/>
      <w:r>
        <w:t>: Not available. pH: Not available. Boiling Point Range: 313°C Freezing</w:t>
      </w:r>
      <w:r>
        <w:t>/Melting Point:-10°C Flash Point: &gt;113°C Evaporation Rate: Not available. Flammability(</w:t>
      </w:r>
      <w:proofErr w:type="spellStart"/>
      <w:r>
        <w:t>solid,gas</w:t>
      </w:r>
      <w:proofErr w:type="spellEnd"/>
      <w:r>
        <w:t>): Please see section 2. Explosive limits: Not available. Vapor Pressure: Not available. Vapor Density: Not available. Solubility: Not available. Relative Densi</w:t>
      </w:r>
      <w:r>
        <w:t xml:space="preserve">ty: 0.957 Refractive Index: 1.477-1.481 Volatility: Not available. Auto-ignition Temperature: Not available. Decomposition Temperature: Not available. Partition Coefficient: Not available. 10. Stability and Reactivity AK Scientific, Inc. Safety Data Sheet </w:t>
      </w:r>
      <w:r>
        <w:t>(United States) Castor oil Page 3 of 5 AK Scientific, Inc. Page 4 of 5 Safety Data Sheet (United States) Castor oil Reactivity: Chemical stability: Possibility of hazardous reactions: Conditions to avoid: Incompatible materials: Hazardous decomposition pro</w:t>
      </w:r>
      <w:r>
        <w:t xml:space="preserve">ducts: </w:t>
      </w:r>
    </w:p>
    <w:p w14:paraId="6327FDE4" w14:textId="77777777" w:rsidR="00344304" w:rsidRDefault="00344304"/>
    <w:p w14:paraId="6327FDE5" w14:textId="77777777" w:rsidR="00344304" w:rsidRDefault="00664BDC">
      <w:r>
        <w:t xml:space="preserve">11. Toxicological Information Not available. Stable under recommended temperatures and pressures. Not available. Dust generation. Strong oxidizing agents. Carbon oxides. RTECS# Acute toxicity: Routes of exposure: Symptoms related to the </w:t>
      </w:r>
      <w:proofErr w:type="spellStart"/>
      <w:r>
        <w:t>physical,c</w:t>
      </w:r>
      <w:r>
        <w:t>hemical</w:t>
      </w:r>
      <w:proofErr w:type="spellEnd"/>
      <w:r>
        <w:t xml:space="preserve"> and toxicological characteristics: Carcinogenicity IARC: NTP: OSHA: FI4100000 Not classified. Not listed. Not available. </w:t>
      </w:r>
      <w:proofErr w:type="spellStart"/>
      <w:r>
        <w:t>Inhalation,eye</w:t>
      </w:r>
      <w:proofErr w:type="spellEnd"/>
      <w:r>
        <w:t xml:space="preserve"> </w:t>
      </w:r>
      <w:proofErr w:type="spellStart"/>
      <w:r>
        <w:t>contact,skin</w:t>
      </w:r>
      <w:proofErr w:type="spellEnd"/>
      <w:r>
        <w:t xml:space="preserve"> </w:t>
      </w:r>
      <w:proofErr w:type="spellStart"/>
      <w:r>
        <w:t>contact,ingestion</w:t>
      </w:r>
      <w:proofErr w:type="spellEnd"/>
      <w:r>
        <w:t>. Skin contact may result in inflammation characterized by itching, scaling, redde</w:t>
      </w:r>
      <w:r>
        <w:t>ning, blistering, pain or dryness. Eye contact may result in redness, pain or severe eye damage. Inhalation may cause irritation of the lungs and respiratory system. Overexposure may result in serious illness or death. Not listed. Acute toxic effects: Infl</w:t>
      </w:r>
      <w:r>
        <w:t xml:space="preserve">ammation of the eye is characterized by redness, watering, and itching. Skin inflammation is characterized by itching, scaling, reddening, or, occasionally, blistering. </w:t>
      </w:r>
    </w:p>
    <w:p w14:paraId="6327FDE6" w14:textId="77777777" w:rsidR="00344304" w:rsidRDefault="00344304"/>
    <w:p w14:paraId="6327FDE7" w14:textId="77777777" w:rsidR="00344304" w:rsidRDefault="00664BDC">
      <w:r>
        <w:t xml:space="preserve">12. Ecological Information Ecotoxicity: Persistence and degradability: </w:t>
      </w:r>
      <w:proofErr w:type="spellStart"/>
      <w:r>
        <w:t>Bioaccumulativ</w:t>
      </w:r>
      <w:r>
        <w:t>e</w:t>
      </w:r>
      <w:proofErr w:type="spellEnd"/>
      <w:r>
        <w:t xml:space="preserve"> potential: Mobility in soil: Other adverse effects: </w:t>
      </w:r>
    </w:p>
    <w:p w14:paraId="6327FDE8" w14:textId="77777777" w:rsidR="00344304" w:rsidRDefault="00664BDC">
      <w:r>
        <w:lastRenderedPageBreak/>
        <w:t>13. Disposal Considerations Not available. Not available. Not available. Not available. Not available. Disposal of waste: Chemical waste generators must determine whether a discarded chemical is classi</w:t>
      </w:r>
      <w:r>
        <w:t xml:space="preserve">fied as hazardous waste. US EPA guidelines for the classification determination are listed in 40 CFR 261.3. Additionally, waste generators must consult state and local hazardous waste regulations to ensure complete and accurate classification. Observe all </w:t>
      </w:r>
      <w:r>
        <w:t xml:space="preserve">federal, state and local regulations when disposing of the substance. Disposal of packaging: Do not reuse containers. Dispose of as unused product. </w:t>
      </w:r>
    </w:p>
    <w:p w14:paraId="6327FDE9" w14:textId="77777777" w:rsidR="00344304" w:rsidRDefault="00344304"/>
    <w:p w14:paraId="6327FDEA" w14:textId="77777777" w:rsidR="00344304" w:rsidRDefault="00664BDC">
      <w:r>
        <w:t>14. Transportation Information DOT (United States) UN number: Proper shipping name: Transport hazard class</w:t>
      </w:r>
      <w:r>
        <w:t xml:space="preserve">: Packing group: IATA UN Number: Proper shipping name: Transport hazard class: Packing group: Not hazmat Not available. Not available. Not available. Not DG Not available. Not available. Not available. </w:t>
      </w:r>
    </w:p>
    <w:p w14:paraId="6327FDEB" w14:textId="77777777" w:rsidR="00344304" w:rsidRDefault="00344304"/>
    <w:p w14:paraId="6327FDEC" w14:textId="77777777" w:rsidR="00344304" w:rsidRDefault="00664BDC">
      <w:r>
        <w:t>15. Regulatory Information TSCA (United States) This</w:t>
      </w:r>
      <w:r>
        <w:t xml:space="preserve"> product is on the EPA Toxic Substance Control Act (TSCA) inventory. The product is supplied solely for use in research and development by or under the supervision of a technically qualified individual as defined in 40 CFR § 720 et seq. The health risks ha</w:t>
      </w:r>
      <w:r>
        <w:t xml:space="preserve">ve not been fully determined. Any information that is or becomes available will be supplied on the SDS. California Proposition 65: NFPA Rating: </w:t>
      </w:r>
    </w:p>
    <w:p w14:paraId="6327FDED" w14:textId="77777777" w:rsidR="00344304" w:rsidRDefault="00344304"/>
    <w:p w14:paraId="6327FDEE" w14:textId="77777777" w:rsidR="00344304" w:rsidRPr="00926B44" w:rsidRDefault="00664BDC">
      <w:pPr>
        <w:rPr>
          <w:lang w:val="fr-CA"/>
        </w:rPr>
      </w:pPr>
      <w:r>
        <w:t xml:space="preserve">16. Additional Information Not Available.. Health: Flammability: Instability: Not available. </w:t>
      </w:r>
      <w:r w:rsidRPr="00926B44">
        <w:rPr>
          <w:lang w:val="fr-CA"/>
        </w:rPr>
        <w:t xml:space="preserve">Not </w:t>
      </w:r>
      <w:proofErr w:type="spellStart"/>
      <w:r w:rsidRPr="00926B44">
        <w:rPr>
          <w:lang w:val="fr-CA"/>
        </w:rPr>
        <w:t>available</w:t>
      </w:r>
      <w:proofErr w:type="spellEnd"/>
      <w:r w:rsidRPr="00926B44">
        <w:rPr>
          <w:lang w:val="fr-CA"/>
        </w:rPr>
        <w:t>. No</w:t>
      </w:r>
      <w:r w:rsidRPr="00926B44">
        <w:rPr>
          <w:lang w:val="fr-CA"/>
        </w:rPr>
        <w:t xml:space="preserve">t </w:t>
      </w:r>
      <w:proofErr w:type="spellStart"/>
      <w:r w:rsidRPr="00926B44">
        <w:rPr>
          <w:lang w:val="fr-CA"/>
        </w:rPr>
        <w:t>available</w:t>
      </w:r>
      <w:proofErr w:type="spellEnd"/>
      <w:r w:rsidRPr="00926B44">
        <w:rPr>
          <w:lang w:val="fr-CA"/>
        </w:rPr>
        <w:t xml:space="preserve">. </w:t>
      </w:r>
    </w:p>
    <w:p w14:paraId="6327FDEF" w14:textId="77777777" w:rsidR="00344304" w:rsidRPr="00926B44" w:rsidRDefault="00344304">
      <w:pPr>
        <w:rPr>
          <w:lang w:val="fr-CA"/>
        </w:rPr>
      </w:pPr>
    </w:p>
    <w:p w14:paraId="6327FDF0" w14:textId="77777777" w:rsidR="00344304" w:rsidRPr="00926B44" w:rsidRDefault="00664BDC">
      <w:pPr>
        <w:rPr>
          <w:lang w:val="fr-CA"/>
        </w:rPr>
      </w:pPr>
      <w:r w:rsidRPr="00926B44">
        <w:rPr>
          <w:lang w:val="fr-CA"/>
        </w:rPr>
        <w:t>6. MESURES À PRENDRE EN CAS DE DÉVERSEMENT ACCIDENTEL Mesures de précaution personnelle : Éviter tout contact avec le produit déversé ou propagé. Retirer immédiatement les vêtements contaminés. Porter l’équipement de protection adéquat. Mesures de précauti</w:t>
      </w:r>
      <w:r w:rsidRPr="00926B44">
        <w:rPr>
          <w:lang w:val="fr-CA"/>
        </w:rPr>
        <w:t>on environnementale : Empêcher le produit d’entrer dans les égouts, les conduites et les endroits bas. Consulter les autorités locales. En cas de fuite ou déversement, il faut aviser les agences municipales, provinciales et fédérales appropriées. Procédure</w:t>
      </w:r>
      <w:r w:rsidRPr="00926B44">
        <w:rPr>
          <w:lang w:val="fr-CA"/>
        </w:rPr>
        <w:t xml:space="preserve"> de nettoyage : Calfeutrer la fuite si cela est possible de façon sécuritaire. Retirer toute source d’allumage de la zone. Faire une digue pour éviter que le produit déversé se propage. Pour les grands déversements (plus d’un baril), transférer le produit </w:t>
      </w:r>
      <w:r w:rsidRPr="00926B44">
        <w:rPr>
          <w:lang w:val="fr-CA"/>
        </w:rPr>
        <w:t>par moyen mécanique comme un camion-aspirateur avec réservoir permettant une cueillette ou une élimination sécuritaire. Ne pas rincer les résidus avec de l’eau. Conserver selon les exigences mises en place pour les matières dangereuses. Laisser les résidus</w:t>
      </w:r>
      <w:r w:rsidRPr="00926B44">
        <w:rPr>
          <w:lang w:val="fr-CA"/>
        </w:rPr>
        <w:t xml:space="preserve"> s’évaporer ou les immerger dans le produit absorbant approprié et l’éliminer de façon sécuritaire. Enlever le sol contaminé et l’éliminer de façon adéquate. Pour les petits déversements (moins d’un baril), transférer le produit par moyen mécanique dans un</w:t>
      </w:r>
      <w:r w:rsidRPr="00926B44">
        <w:rPr>
          <w:lang w:val="fr-CA"/>
        </w:rPr>
        <w:t xml:space="preserve"> contenant étiqueté et scellé pour une cueillette ou une élimination sécuritaire. Laisser les résidus s’évaporer ou les immerger avec le produit absorbant approprié et l’éliminer de façon sécuritaire. Enlever le sol contaminé et l’éliminer de façon adéquat</w:t>
      </w:r>
      <w:r w:rsidRPr="00926B44">
        <w:rPr>
          <w:lang w:val="fr-CA"/>
        </w:rPr>
        <w:t>e. 7. MANUTENTION ET ENTREPOSAGE Manutention : Éviter le contact avec la peau et les yeux. Éviter de respirer les vapeurs. Assurer une ventilation adéquate. Bien nettoyer après la manipulation. Il peut y avoir libération de charges électrostatiques au pomp</w:t>
      </w:r>
      <w:r w:rsidRPr="00926B44">
        <w:rPr>
          <w:lang w:val="fr-CA"/>
        </w:rPr>
        <w:t>age. Une décharge électrostatique peut déclencher un incendie. Assurer une continuité électrique en mettant à terre tout l’équipement. Réduire la vitesse dans les conduites lors du pompage pour éviter les décharges électrostatiques (&lt; 10 m/sec). Éviter Pag</w:t>
      </w:r>
      <w:r w:rsidRPr="00926B44">
        <w:rPr>
          <w:lang w:val="fr-CA"/>
        </w:rPr>
        <w:t xml:space="preserve">e 3 de 10 FICHE DE DONNÉES DE SÉCURITÉ Alberta </w:t>
      </w:r>
      <w:proofErr w:type="spellStart"/>
      <w:r w:rsidRPr="00926B44">
        <w:rPr>
          <w:lang w:val="fr-CA"/>
        </w:rPr>
        <w:t>Vet</w:t>
      </w:r>
      <w:proofErr w:type="spellEnd"/>
      <w:r w:rsidRPr="00926B44">
        <w:rPr>
          <w:lang w:val="fr-CA"/>
        </w:rPr>
        <w:t xml:space="preserve"> </w:t>
      </w:r>
      <w:proofErr w:type="spellStart"/>
      <w:r w:rsidRPr="00926B44">
        <w:rPr>
          <w:lang w:val="fr-CA"/>
        </w:rPr>
        <w:t>Laboratories</w:t>
      </w:r>
      <w:proofErr w:type="spellEnd"/>
      <w:r w:rsidRPr="00926B44">
        <w:rPr>
          <w:lang w:val="fr-CA"/>
        </w:rPr>
        <w:t xml:space="preserve"> Ltd. No de document ALCOOL ISOPROPYLIQUE À 99 </w:t>
      </w:r>
      <w:r w:rsidRPr="00926B44">
        <w:rPr>
          <w:lang w:val="fr-CA"/>
        </w:rPr>
        <w:lastRenderedPageBreak/>
        <w:t>% SDS-QC.013 Version : 1.0 Entrée en vigueur : 2020-03-16 les éclaboussures au moment de verser. NE PAS utiliser de l’air compressé pour le rempli</w:t>
      </w:r>
      <w:r w:rsidRPr="00926B44">
        <w:rPr>
          <w:lang w:val="fr-CA"/>
        </w:rPr>
        <w:t>ssage, la vidange ou les manipulations. Éteindre toute flamme vive. Ne pas fumer. NE PAS manipuler ou conserver près d’une flamme vive, de la chaleur ou autre source d’allumage. Température pour la manipulation : Ambiante. Entreposage : Conserver dans un e</w:t>
      </w:r>
      <w:r w:rsidRPr="00926B44">
        <w:rPr>
          <w:lang w:val="fr-CA"/>
        </w:rPr>
        <w:t>ndroit frais, bien ventilé, loin des sources de chaleur et d’allumage. Utiliser une ventilation avec dispositif anti-déflagration pour éviter l’accumulation de vapeurs. À température élevée, il risque d’endommager l’aluminium. Conserver à température ambia</w:t>
      </w:r>
      <w:r w:rsidRPr="00926B44">
        <w:rPr>
          <w:lang w:val="fr-CA"/>
        </w:rPr>
        <w:t>nte. Conserver loin des produits aérosols, inflammables, oxydants et corrosifs. Placer loin des matériaux incompatibles. 8. CONTRÔLE DE L'EXPOSITION/PROTECTION INDIVIDUELLE Mesure d'ingénierie : Protection respiratoire : Gants : Pour le personnel qui entre</w:t>
      </w:r>
      <w:r w:rsidRPr="00926B44">
        <w:rPr>
          <w:lang w:val="fr-CA"/>
        </w:rPr>
        <w:t xml:space="preserve"> dans les espaces restreints (entrepôt de produit en gros), il faut adopter une procédure conforme au travail dans espace restreint, comprenant l’évaluation de l’atmosphère dans le réservoir. Une ventilation locale est recommandée lorsque la ventilation mé</w:t>
      </w:r>
      <w:r w:rsidRPr="00926B44">
        <w:rPr>
          <w:lang w:val="fr-CA"/>
        </w:rPr>
        <w:t xml:space="preserve">canique locale ne suffit pas pour contrôler la concentration de l’air, selon les seuils d’exposition recommandés </w:t>
      </w:r>
      <w:proofErr w:type="spellStart"/>
      <w:r w:rsidRPr="00926B44">
        <w:rPr>
          <w:lang w:val="fr-CA"/>
        </w:rPr>
        <w:t>ci après</w:t>
      </w:r>
      <w:proofErr w:type="spellEnd"/>
      <w:r w:rsidRPr="00926B44">
        <w:rPr>
          <w:lang w:val="fr-CA"/>
        </w:rPr>
        <w:t>. Les concentrations de l’air doivent être maintenues sous le seuil de déflagration en tout temps ou sous les seuils d’exposition recom</w:t>
      </w:r>
      <w:r w:rsidRPr="00926B44">
        <w:rPr>
          <w:lang w:val="fr-CA"/>
        </w:rPr>
        <w:t>mandés si le personnel visé n’est pas protégé. Il doit toujours y avoir une source d’air frais pour remplacer l’air évacué (générale ou locale). L’équipement mécanique ou électrique doit être à l’épreuve des déflagrations. La ventilation mécanique est reco</w:t>
      </w:r>
      <w:r w:rsidRPr="00926B44">
        <w:rPr>
          <w:lang w:val="fr-CA"/>
        </w:rPr>
        <w:t>mmandée pour toute manipulation à l’intérieur pour contrôler les émissions non désirées. Appareil de respiration à adduction d’air approuvé par NIOSH lorsque les concentrations dans l’air dépassent les seuils d’exposition. Utiliser un appareil de respirati</w:t>
      </w:r>
      <w:r w:rsidRPr="00926B44">
        <w:rPr>
          <w:lang w:val="fr-CA"/>
        </w:rPr>
        <w:t>on avec cartouche chimique qui utilise des cartouches contre les vapeurs biologiques ou utiliser un appareil de respiration approuvé par NIOSH. En présence d’une concentration élevée, utiliser un appareil de respiration à adduction d’air approuvé par NIOSH</w:t>
      </w:r>
      <w:r w:rsidRPr="00926B44">
        <w:rPr>
          <w:lang w:val="fr-CA"/>
        </w:rPr>
        <w:t xml:space="preserve"> autonome ou avec raccord à une conduite d’air et utilisé en pression positive. Utiliser des gants résistant aux produits chimiques, dont ce produit, lors de contacts prolongés et très répétitifs. Les exemples de matières recommandées pour les gants compre</w:t>
      </w:r>
      <w:r w:rsidRPr="00926B44">
        <w:rPr>
          <w:lang w:val="fr-CA"/>
        </w:rPr>
        <w:t xml:space="preserve">nnent : polyéthylène; caoutchouc naturel; néoprène; nitrile; alcool </w:t>
      </w:r>
      <w:proofErr w:type="spellStart"/>
      <w:r w:rsidRPr="00926B44">
        <w:rPr>
          <w:lang w:val="fr-CA"/>
        </w:rPr>
        <w:t>éthylvinylique</w:t>
      </w:r>
      <w:proofErr w:type="spellEnd"/>
      <w:r w:rsidRPr="00926B44">
        <w:rPr>
          <w:lang w:val="fr-CA"/>
        </w:rPr>
        <w:t xml:space="preserve"> (EVAL); polyvinyle chloré (PVC). Les exemples de matières acceptables pour les gants comprennent : alcool de polyvinyle. La sélection de gants propres pour cette mise en app</w:t>
      </w:r>
      <w:r w:rsidRPr="00926B44">
        <w:rPr>
          <w:lang w:val="fr-CA"/>
        </w:rPr>
        <w:t>lication précise et la durée d’utilisation au travail doivent également considérer tous les facteurs pertinents associés au travail comme, sans s’y limiter, les autres produits chimiques pouvant être manipulés, les exigences Page 4 de 10 FICHE DE DONNÉES D</w:t>
      </w:r>
      <w:r w:rsidRPr="00926B44">
        <w:rPr>
          <w:lang w:val="fr-CA"/>
        </w:rPr>
        <w:t xml:space="preserve">E SÉCURITÉ Alberta </w:t>
      </w:r>
      <w:proofErr w:type="spellStart"/>
      <w:r w:rsidRPr="00926B44">
        <w:rPr>
          <w:lang w:val="fr-CA"/>
        </w:rPr>
        <w:t>Vet</w:t>
      </w:r>
      <w:proofErr w:type="spellEnd"/>
      <w:r w:rsidRPr="00926B44">
        <w:rPr>
          <w:lang w:val="fr-CA"/>
        </w:rPr>
        <w:t xml:space="preserve"> </w:t>
      </w:r>
      <w:proofErr w:type="spellStart"/>
      <w:r w:rsidRPr="00926B44">
        <w:rPr>
          <w:lang w:val="fr-CA"/>
        </w:rPr>
        <w:t>Laboratories</w:t>
      </w:r>
      <w:proofErr w:type="spellEnd"/>
      <w:r w:rsidRPr="00926B44">
        <w:rPr>
          <w:lang w:val="fr-CA"/>
        </w:rPr>
        <w:t xml:space="preserve"> Ltd. No de document ALCOOL ISOPROPYLIQUE À 99 % SDS-QC.013 Version : 1.0 Entrée en vigueur : 2020-03-16 physiques (protection contre les coupures ou perforations, dextérité, protection thermique), une réaction possible d</w:t>
      </w:r>
      <w:r w:rsidRPr="00926B44">
        <w:rPr>
          <w:lang w:val="fr-CA"/>
        </w:rPr>
        <w:t>u corps à la composition du gant, ainsi que les directives et caractéristiques fournies par le fabricant des gants. Protection de la peau : Yeux : Il faut éviter tout contact avec la peau grâce au port de vêtements, de gants et de chaussures protectrices a</w:t>
      </w:r>
      <w:r w:rsidRPr="00926B44">
        <w:rPr>
          <w:lang w:val="fr-CA"/>
        </w:rPr>
        <w:t>déquates, choisis d’après les conditions d’utilisation et d’exposition présentes. Il faut considérer la durabilité et la perméabilité (résistance). Des lunettes de protection contre les produits chimiques; aussi porter un écran protecteur pour le visage lo</w:t>
      </w:r>
      <w:r w:rsidRPr="00926B44">
        <w:rPr>
          <w:lang w:val="fr-CA"/>
        </w:rPr>
        <w:t>rsqu’il y a risque d’éclaboussures. Autres données de protection personnelle : S’assurer qu’il y a des stations de lavage oculaire, des douches d’urgence à proximité des postes de travail. Ingrédient Limite d’exposition - ACGIH Limite d’exposition - OSHA A</w:t>
      </w:r>
      <w:r w:rsidRPr="00926B44">
        <w:rPr>
          <w:lang w:val="fr-CA"/>
        </w:rPr>
        <w:t xml:space="preserve">lcool isopropylique 400 ppm STEL 200 ppm TWA Danger immédiat pour la vie ou la santé - DIVS 400 ppm TWA 980 mg/m3 TWA 1225 mg/m3 STEL 500 ppm STEL 2000 ppm 9. CARACTÉRISTIQUES PHYSIQUES ET PROPRIÉTÉS CHIMIQUES Apparence et état </w:t>
      </w:r>
      <w:r w:rsidRPr="00926B44">
        <w:rPr>
          <w:lang w:val="fr-CA"/>
        </w:rPr>
        <w:lastRenderedPageBreak/>
        <w:t>physique : Couleur : Odeur :</w:t>
      </w:r>
      <w:r w:rsidRPr="00926B44">
        <w:rPr>
          <w:lang w:val="fr-CA"/>
        </w:rPr>
        <w:t xml:space="preserve"> pH : Densité : Point d’ébullition : Liquide Incolore Alcool Non disponible 0,78 – 0,79 @ 20 ºC 82 – 83 ºC / 180 – 181 ºF Point de congélation et de fusion : -89 ºC / -128,2 ºF Pression de la vapeur : 43 hPa @ 20 ºC Densité de la vapeur : % de volatilité p</w:t>
      </w:r>
      <w:r w:rsidRPr="00926B44">
        <w:rPr>
          <w:lang w:val="fr-CA"/>
        </w:rPr>
        <w:t xml:space="preserve">ar volume : Taux d’évaporation : Solubilité : COV: Viscosité : Poids moléculaire : Autre : 2,1 Non disponible 1,5 Complètement miscible Non disponible Dynamique 2,4 </w:t>
      </w:r>
      <w:proofErr w:type="spellStart"/>
      <w:r w:rsidRPr="00926B44">
        <w:rPr>
          <w:lang w:val="fr-CA"/>
        </w:rPr>
        <w:t>mPa.s</w:t>
      </w:r>
      <w:proofErr w:type="spellEnd"/>
      <w:r w:rsidRPr="00926B44">
        <w:rPr>
          <w:lang w:val="fr-CA"/>
        </w:rPr>
        <w:t xml:space="preserve"> @ 20 ºC Non disponible Non disponible 10. STABILITÉ ET RÉACTIVITÉ Stabilité chimique </w:t>
      </w:r>
      <w:r w:rsidRPr="00926B44">
        <w:rPr>
          <w:lang w:val="fr-CA"/>
        </w:rPr>
        <w:t>: Stable Polymérisation dangereuse : Ne se produit pas Conditions à éviter : Le produit peut se décomposer à température élevée. Éviter tout contact avec la chaleur, les étincelles, les flammes vives et les décharges statiques. Page 5 de 10 FICHE DE DONNÉE</w:t>
      </w:r>
      <w:r w:rsidRPr="00926B44">
        <w:rPr>
          <w:lang w:val="fr-CA"/>
        </w:rPr>
        <w:t xml:space="preserve">S DE SÉCURITÉ Alberta </w:t>
      </w:r>
      <w:proofErr w:type="spellStart"/>
      <w:r w:rsidRPr="00926B44">
        <w:rPr>
          <w:lang w:val="fr-CA"/>
        </w:rPr>
        <w:t>Vet</w:t>
      </w:r>
      <w:proofErr w:type="spellEnd"/>
      <w:r w:rsidRPr="00926B44">
        <w:rPr>
          <w:lang w:val="fr-CA"/>
        </w:rPr>
        <w:t xml:space="preserve"> </w:t>
      </w:r>
      <w:proofErr w:type="spellStart"/>
      <w:r w:rsidRPr="00926B44">
        <w:rPr>
          <w:lang w:val="fr-CA"/>
        </w:rPr>
        <w:t>Laboratories</w:t>
      </w:r>
      <w:proofErr w:type="spellEnd"/>
      <w:r w:rsidRPr="00926B44">
        <w:rPr>
          <w:lang w:val="fr-CA"/>
        </w:rPr>
        <w:t xml:space="preserve"> Ltd. No de document ALCOOL ISOPROPYLIQUE À 99 % SDS-QC.013 Version : 1.0 Entrée en vigueur : 2020-03-16 Matériaux à éviter : Aldéhydes. Produits organiques halogénés. Halogènes. Acides forts. Oxydants forts. Produits </w:t>
      </w:r>
      <w:r w:rsidRPr="00926B44">
        <w:rPr>
          <w:lang w:val="fr-CA"/>
        </w:rPr>
        <w:t>de décomposition dangereux : Les produits de décomposition dangereux varient selon la température, l’apport en air et les autres matières présentes. Information supplémentaire : Aucune information supplémentaire. 11. DONNÉES TOXICOLOGIQUES Principales voie</w:t>
      </w:r>
      <w:r w:rsidRPr="00926B44">
        <w:rPr>
          <w:lang w:val="fr-CA"/>
        </w:rPr>
        <w:t>s d’exposition Ingestion : Faible toxicité. L’ingestion accidentelle d’une petite quantité due à une manipulation normale ne risque pas de causer des blessures. Ingérer une grande quantité peut causer des blessures. Elle peut provoquer des effets sur le sy</w:t>
      </w:r>
      <w:r w:rsidRPr="00926B44">
        <w:rPr>
          <w:lang w:val="fr-CA"/>
        </w:rPr>
        <w:t>stème nerveux central, comme des maux de tête, des nausées, des vomissements, des douleurs abdominales, des étourdissements, de la confusion et de la difficulté à respirer. Les signes et les symptômes d’une exposition excessive peuvent comprendre : des rou</w:t>
      </w:r>
      <w:r w:rsidRPr="00926B44">
        <w:rPr>
          <w:lang w:val="fr-CA"/>
        </w:rPr>
        <w:t>geurs au visage, une pression sanguine basse et un rythme cardiaque irrégulier. Une aspiration dans les poumons lors de l’ingestion peut mener à une pneumonie chimique. Contact avec la peau : Inhalation : Contact avec les yeux : Une exposition prolongée ne</w:t>
      </w:r>
      <w:r w:rsidRPr="00926B44">
        <w:rPr>
          <w:lang w:val="fr-CA"/>
        </w:rPr>
        <w:t xml:space="preserve"> devrait pas provoquer une irritation grave. Peut provoquer un assèchement et une desquamation de la peau. Un contact prolongé avec la peau risque peu de mener à l’absorption d’une quantité dangereuse. Dans </w:t>
      </w:r>
      <w:proofErr w:type="spellStart"/>
      <w:r w:rsidRPr="00926B44">
        <w:rPr>
          <w:lang w:val="fr-CA"/>
        </w:rPr>
        <w:t>in</w:t>
      </w:r>
      <w:proofErr w:type="spellEnd"/>
      <w:r w:rsidRPr="00926B44">
        <w:rPr>
          <w:lang w:val="fr-CA"/>
        </w:rPr>
        <w:t xml:space="preserve"> milieu bien ventilé, une exposition unique ris</w:t>
      </w:r>
      <w:r w:rsidRPr="00926B44">
        <w:rPr>
          <w:lang w:val="fr-CA"/>
        </w:rPr>
        <w:t>que de devrait pas être dangereuse. Si l’endroit est mal ventilé, les vapeurs ou les gouttelettes s’accumulent et provoquent une irritation respiratoire. Une exposition excessive et prolongée peut avoir des effets indésirables. Une exposition excessive (40</w:t>
      </w:r>
      <w:r w:rsidRPr="00926B44">
        <w:rPr>
          <w:lang w:val="fr-CA"/>
        </w:rPr>
        <w:t>0 ppm) à l’isopropanol peut irriter les yeux, le nez et la gorge. Une incoordination, de la confusion, une hypotension, une hypothermie, un collapse circulation, un arrêt respiratoire et la mort peut être le résultat d’une exposition plus longue ou de conc</w:t>
      </w:r>
      <w:r w:rsidRPr="00926B44">
        <w:rPr>
          <w:lang w:val="fr-CA"/>
        </w:rPr>
        <w:t xml:space="preserve">entration plus élevée. Des observations chez les animaux comprennent un dommage à la paroi de l’oreille moyenne après une exposition aux vapeurs d’isopropanol. Toutefois, la pertinence chez l’humain est inconnue. Peut causer des douleurs disproportionnées </w:t>
      </w:r>
      <w:r w:rsidRPr="00926B44">
        <w:rPr>
          <w:lang w:val="fr-CA"/>
        </w:rPr>
        <w:t>au degré d’irritation des tissus de l’œil. Peut causer une irritation modérée aux yeux. Risque de causer des dommages cornéens. Les vapeurs peuvent provoquer de l’irritation aux yeux qui se traduisent par un léger inconfort et de la rougeur. Risque de caus</w:t>
      </w:r>
      <w:r w:rsidRPr="00926B44">
        <w:rPr>
          <w:lang w:val="fr-CA"/>
        </w:rPr>
        <w:t>er un larmoiement excessif. Informations supplémentaires : L’isopropanol est un irritant modéré à sévère pour les yeux et un irritant léger pour la peau. Un contact prolongé ou répété avec la peau peut provoquer un assèchement et une desquamation (dermatit</w:t>
      </w:r>
      <w:r w:rsidRPr="00926B44">
        <w:rPr>
          <w:lang w:val="fr-CA"/>
        </w:rPr>
        <w:t>e). Aucun effet nocif n’a été observé après une exposition brève à l’isopropanol. Une exposition a causé une irritation légère à moyenne a été observée au nez et à la gorge. D’après des données animales ou une comparaison avec des alcools connexes, une exp</w:t>
      </w:r>
      <w:r w:rsidRPr="00926B44">
        <w:rPr>
          <w:lang w:val="fr-CA"/>
        </w:rPr>
        <w:t xml:space="preserve">osition peut également causer une dépression du système Page 6 de 10 FICHE DE DONNÉES DE SÉCURITÉ Alberta </w:t>
      </w:r>
      <w:proofErr w:type="spellStart"/>
      <w:r w:rsidRPr="00926B44">
        <w:rPr>
          <w:lang w:val="fr-CA"/>
        </w:rPr>
        <w:t>Vet</w:t>
      </w:r>
      <w:proofErr w:type="spellEnd"/>
      <w:r w:rsidRPr="00926B44">
        <w:rPr>
          <w:lang w:val="fr-CA"/>
        </w:rPr>
        <w:t xml:space="preserve"> </w:t>
      </w:r>
      <w:proofErr w:type="spellStart"/>
      <w:r w:rsidRPr="00926B44">
        <w:rPr>
          <w:lang w:val="fr-CA"/>
        </w:rPr>
        <w:t>Laboratories</w:t>
      </w:r>
      <w:proofErr w:type="spellEnd"/>
      <w:r w:rsidRPr="00926B44">
        <w:rPr>
          <w:lang w:val="fr-CA"/>
        </w:rPr>
        <w:t xml:space="preserve"> Ltd. No de document ALCOOL ISOPROPYLIQUE À 99 % SDS-QC.013 Version : 1.0 Entrée en vigueur : 2020-03-16 nerveux central (SNC). Les sy</w:t>
      </w:r>
      <w:r w:rsidRPr="00926B44">
        <w:rPr>
          <w:lang w:val="fr-CA"/>
        </w:rPr>
        <w:t xml:space="preserve">mptômes peuvent comprendre des maux de tête, de la </w:t>
      </w:r>
      <w:r w:rsidRPr="00926B44">
        <w:rPr>
          <w:lang w:val="fr-CA"/>
        </w:rPr>
        <w:lastRenderedPageBreak/>
        <w:t>nausée, des étourdissements et un manque de coordination. Une exposition élevée risque de mener à de l’inconscience ou un décès. L’ingestion d’une grande quantité peut mener à une dépression du système ner</w:t>
      </w:r>
      <w:r w:rsidRPr="00926B44">
        <w:rPr>
          <w:lang w:val="fr-CA"/>
        </w:rPr>
        <w:t>veux central. L’isopropanol risque être inhalé dans les poumons (aspiré) durant l’ingestion ou le vomissement. Une aspiration peut causer des dommages graves aux poumons qui mettent la vie en danger. Chez les rats et les souris, une exposition prolongée pa</w:t>
      </w:r>
      <w:r w:rsidRPr="00926B44">
        <w:rPr>
          <w:lang w:val="fr-CA"/>
        </w:rPr>
        <w:t>r inhalation ou par ingestion a provoqué une perte de poids, une augmentation réversible de l’activité motrice, une augmentation de la masse du foie et des signes de dépression du système nerveux central. Une diminution de la masse des testicules a été obs</w:t>
      </w:r>
      <w:r w:rsidRPr="00926B44">
        <w:rPr>
          <w:lang w:val="fr-CA"/>
        </w:rPr>
        <w:t xml:space="preserve">ervée chez les souris, alors qu’une augmentation a été observée chez les rats exposés à de fortes concentrations. Des dommages rénaux ont été observés chez les rats (surtout les mâles) et les souris exposées à de fortes concentrations. Ces effets semblent </w:t>
      </w:r>
      <w:r w:rsidRPr="00926B44">
        <w:rPr>
          <w:lang w:val="fr-CA"/>
        </w:rPr>
        <w:t>être spécifiques à l’espèce et risquent peu de se produire chez l’humain. Les observations chez les animaux comprennent de la léthargie. Une toxicité à l’isopropanol est synergique avec le chloroforme et le tétrachlorure de carbone pour provoquer une hépat</w:t>
      </w:r>
      <w:r w:rsidRPr="00926B44">
        <w:rPr>
          <w:lang w:val="fr-CA"/>
        </w:rPr>
        <w:t>otoxicité. Test d’exposition aiguë sur le produit : Toxicité orale aiguë (DL50) : Toxicité cutanée aiguë (DL50) : Toxicité respiratoire aiguë (CL50) : Cancérogénicité : Ingrédient 5045 mg/kg (rat) 12 800 mg/kg (lapin) 16 000 ppm pour 8 heures CIRC - Cancér</w:t>
      </w:r>
      <w:r w:rsidRPr="00926B44">
        <w:rPr>
          <w:lang w:val="fr-CA"/>
        </w:rPr>
        <w:t xml:space="preserve">ogènes Alcool isopropylique Groupe 3 ACGIH - Cancérogènes A4 : sans classement chez l’humain et l’animal. Commentaire au sujet de la cancérogénicité : Aucune information supplémentaire disponible. Toxicité, tératogénicité, </w:t>
      </w:r>
      <w:proofErr w:type="spellStart"/>
      <w:r w:rsidRPr="00926B44">
        <w:rPr>
          <w:lang w:val="fr-CA"/>
        </w:rPr>
        <w:t>embryotoxicité</w:t>
      </w:r>
      <w:proofErr w:type="spellEnd"/>
      <w:r w:rsidRPr="00926B44">
        <w:rPr>
          <w:lang w:val="fr-CA"/>
        </w:rPr>
        <w:t xml:space="preserve"> et mutagénicité su</w:t>
      </w:r>
      <w:r w:rsidRPr="00926B44">
        <w:rPr>
          <w:lang w:val="fr-CA"/>
        </w:rPr>
        <w:t xml:space="preserve">r la reproduction : Aucune information n’est disponible concernant l’effet de l’isopropanol chez l’humain. Toutefois, il est considéré comme étant tératogène et embryotoxique d’après les données animales. Un rat (étude d’inhalation) a manifesté une </w:t>
      </w:r>
      <w:proofErr w:type="spellStart"/>
      <w:r w:rsidRPr="00926B44">
        <w:rPr>
          <w:lang w:val="fr-CA"/>
        </w:rPr>
        <w:t>fœtotox</w:t>
      </w:r>
      <w:r w:rsidRPr="00926B44">
        <w:rPr>
          <w:lang w:val="fr-CA"/>
        </w:rPr>
        <w:t>icité</w:t>
      </w:r>
      <w:proofErr w:type="spellEnd"/>
      <w:r w:rsidRPr="00926B44">
        <w:rPr>
          <w:lang w:val="fr-CA"/>
        </w:rPr>
        <w:t xml:space="preserve"> (un gain de poids fœtal réduit) au 2-propanol, en absence de toxicité maternelle. D’autres études n’ont démontré aucun effet en présence de toxicité maternelle. Des résultats mutagènes positifs et négatifs ont été obtenus sur les cellules de mammifèr</w:t>
      </w:r>
      <w:r w:rsidRPr="00926B44">
        <w:rPr>
          <w:lang w:val="fr-CA"/>
        </w:rPr>
        <w:t xml:space="preserve">es in vitro et les résultats sur les bactéries étaient négatifs. Page 7 de 10 FICHE DE DONNÉES DE SÉCURITÉ Alberta </w:t>
      </w:r>
      <w:proofErr w:type="spellStart"/>
      <w:r w:rsidRPr="00926B44">
        <w:rPr>
          <w:lang w:val="fr-CA"/>
        </w:rPr>
        <w:t>Vet</w:t>
      </w:r>
      <w:proofErr w:type="spellEnd"/>
      <w:r w:rsidRPr="00926B44">
        <w:rPr>
          <w:lang w:val="fr-CA"/>
        </w:rPr>
        <w:t xml:space="preserve"> </w:t>
      </w:r>
      <w:proofErr w:type="spellStart"/>
      <w:r w:rsidRPr="00926B44">
        <w:rPr>
          <w:lang w:val="fr-CA"/>
        </w:rPr>
        <w:t>Laboratories</w:t>
      </w:r>
      <w:proofErr w:type="spellEnd"/>
      <w:r w:rsidRPr="00926B44">
        <w:rPr>
          <w:lang w:val="fr-CA"/>
        </w:rPr>
        <w:t xml:space="preserve"> Ltd. No de document ALCOOL ISOPROPYLIQUE À 99 % SDS-QC.013 Version : 1.0 Entrée en vigueur : 2020-03-16 12. DONNÉES ÉCOLOGIQ</w:t>
      </w:r>
      <w:r w:rsidRPr="00926B44">
        <w:rPr>
          <w:lang w:val="fr-CA"/>
        </w:rPr>
        <w:t xml:space="preserve">UES Information </w:t>
      </w:r>
      <w:proofErr w:type="spellStart"/>
      <w:r w:rsidRPr="00926B44">
        <w:rPr>
          <w:lang w:val="fr-CA"/>
        </w:rPr>
        <w:t>écotoxicologique</w:t>
      </w:r>
      <w:proofErr w:type="spellEnd"/>
      <w:r w:rsidRPr="00926B44">
        <w:rPr>
          <w:lang w:val="fr-CA"/>
        </w:rPr>
        <w:t xml:space="preserve"> : Ingrédient Écotoxicité – Données pour les espèces de poisson Alcool isopropylique CL50 96 h (</w:t>
      </w:r>
      <w:proofErr w:type="spellStart"/>
      <w:r w:rsidRPr="00926B44">
        <w:rPr>
          <w:lang w:val="fr-CA"/>
        </w:rPr>
        <w:t>Pimephales</w:t>
      </w:r>
      <w:proofErr w:type="spellEnd"/>
      <w:r w:rsidRPr="00926B44">
        <w:rPr>
          <w:lang w:val="fr-CA"/>
        </w:rPr>
        <w:t xml:space="preserve"> </w:t>
      </w:r>
      <w:proofErr w:type="spellStart"/>
      <w:r w:rsidRPr="00926B44">
        <w:rPr>
          <w:lang w:val="fr-CA"/>
        </w:rPr>
        <w:t>promelas</w:t>
      </w:r>
      <w:proofErr w:type="spellEnd"/>
      <w:r w:rsidRPr="00926B44">
        <w:rPr>
          <w:lang w:val="fr-CA"/>
        </w:rPr>
        <w:t>) 9640 mg/L - circulation CL50 96 h (</w:t>
      </w:r>
      <w:proofErr w:type="spellStart"/>
      <w:r w:rsidRPr="00926B44">
        <w:rPr>
          <w:lang w:val="fr-CA"/>
        </w:rPr>
        <w:t>Pimephales</w:t>
      </w:r>
      <w:proofErr w:type="spellEnd"/>
      <w:r w:rsidRPr="00926B44">
        <w:rPr>
          <w:lang w:val="fr-CA"/>
        </w:rPr>
        <w:t xml:space="preserve"> </w:t>
      </w:r>
      <w:proofErr w:type="spellStart"/>
      <w:r w:rsidRPr="00926B44">
        <w:rPr>
          <w:lang w:val="fr-CA"/>
        </w:rPr>
        <w:t>promelas</w:t>
      </w:r>
      <w:proofErr w:type="spellEnd"/>
      <w:r w:rsidRPr="00926B44">
        <w:rPr>
          <w:lang w:val="fr-CA"/>
        </w:rPr>
        <w:t>) 11 130 mg/L - statique CL50 96 h (</w:t>
      </w:r>
      <w:proofErr w:type="spellStart"/>
      <w:r w:rsidRPr="00926B44">
        <w:rPr>
          <w:lang w:val="fr-CA"/>
        </w:rPr>
        <w:t>Lepomis</w:t>
      </w:r>
      <w:proofErr w:type="spellEnd"/>
      <w:r w:rsidRPr="00926B44">
        <w:rPr>
          <w:lang w:val="fr-CA"/>
        </w:rPr>
        <w:t xml:space="preserve"> </w:t>
      </w:r>
      <w:proofErr w:type="spellStart"/>
      <w:r w:rsidRPr="00926B44">
        <w:rPr>
          <w:lang w:val="fr-CA"/>
        </w:rPr>
        <w:t>macrochir</w:t>
      </w:r>
      <w:r w:rsidRPr="00926B44">
        <w:rPr>
          <w:lang w:val="fr-CA"/>
        </w:rPr>
        <w:t>us</w:t>
      </w:r>
      <w:proofErr w:type="spellEnd"/>
      <w:r w:rsidRPr="00926B44">
        <w:rPr>
          <w:lang w:val="fr-CA"/>
        </w:rPr>
        <w:t xml:space="preserve">) &gt;1 400 000 </w:t>
      </w:r>
      <w:proofErr w:type="spellStart"/>
      <w:r w:rsidRPr="00926B44">
        <w:rPr>
          <w:lang w:val="fr-CA"/>
        </w:rPr>
        <w:t>ug</w:t>
      </w:r>
      <w:proofErr w:type="spellEnd"/>
      <w:r w:rsidRPr="00926B44">
        <w:rPr>
          <w:lang w:val="fr-CA"/>
        </w:rPr>
        <w:t xml:space="preserve">/L Toxicité aiguë chez les crustacés Non disponible Écotoxicité – Données pour les algues en eau fraîche CE50 96 h </w:t>
      </w:r>
      <w:proofErr w:type="spellStart"/>
      <w:r w:rsidRPr="00926B44">
        <w:rPr>
          <w:lang w:val="fr-CA"/>
        </w:rPr>
        <w:t>Desmodesmus</w:t>
      </w:r>
      <w:proofErr w:type="spellEnd"/>
      <w:r w:rsidRPr="00926B44">
        <w:rPr>
          <w:lang w:val="fr-CA"/>
        </w:rPr>
        <w:t xml:space="preserve"> </w:t>
      </w:r>
      <w:proofErr w:type="spellStart"/>
      <w:r w:rsidRPr="00926B44">
        <w:rPr>
          <w:lang w:val="fr-CA"/>
        </w:rPr>
        <w:t>subspicatus</w:t>
      </w:r>
      <w:proofErr w:type="spellEnd"/>
      <w:r w:rsidRPr="00926B44">
        <w:rPr>
          <w:lang w:val="fr-CA"/>
        </w:rPr>
        <w:t xml:space="preserve"> &gt;1000 mg/L CE50 72 h </w:t>
      </w:r>
      <w:proofErr w:type="spellStart"/>
      <w:r w:rsidRPr="00926B44">
        <w:rPr>
          <w:lang w:val="fr-CA"/>
        </w:rPr>
        <w:t>Desmodesmus</w:t>
      </w:r>
      <w:proofErr w:type="spellEnd"/>
      <w:r w:rsidRPr="00926B44">
        <w:rPr>
          <w:lang w:val="fr-CA"/>
        </w:rPr>
        <w:t xml:space="preserve"> </w:t>
      </w:r>
      <w:proofErr w:type="spellStart"/>
      <w:r w:rsidRPr="00926B44">
        <w:rPr>
          <w:lang w:val="fr-CA"/>
        </w:rPr>
        <w:t>subspicatus</w:t>
      </w:r>
      <w:proofErr w:type="spellEnd"/>
      <w:r w:rsidRPr="00926B44">
        <w:rPr>
          <w:lang w:val="fr-CA"/>
        </w:rPr>
        <w:t xml:space="preserve"> &gt;1000 mg/L Autre information : Écotoxicité : La matière</w:t>
      </w:r>
      <w:r w:rsidRPr="00926B44">
        <w:rPr>
          <w:lang w:val="fr-CA"/>
        </w:rPr>
        <w:t xml:space="preserve"> est pratiquement non toxique aux organismes aquatiques lors d’exposition aiguë (CL50 ou CE50 &gt;100 mg/L chez les espèces testées les plus sensibles). Matière facilement biodégradable. 13. CONSIDÉRATIONS RELATIVES À L'ÉLIMINATION Méthode d’élimination des d</w:t>
      </w:r>
      <w:r w:rsidRPr="00926B44">
        <w:rPr>
          <w:lang w:val="fr-CA"/>
        </w:rPr>
        <w:t>échets : Éliminer ou recycler, si possible. L’entité qui produit les déchets doit établir la toxicité et les propriétés physiques des matières générées de façon à déterminer la bonne classe de déchets et les méthodes d’élimination qui sont conformes à la r</w:t>
      </w:r>
      <w:r w:rsidRPr="00926B44">
        <w:rPr>
          <w:lang w:val="fr-CA"/>
        </w:rPr>
        <w:t>èglementation en vigueur. L’élimination de tous les déchets doit être conforme à la règlementation municipale, provinciale et fédérale. Emballage contaminé : Bien vider le contenant. Une fois vide, l’aérer dans un endroit sécuritaire, loin des étincelles e</w:t>
      </w:r>
      <w:r w:rsidRPr="00926B44">
        <w:rPr>
          <w:lang w:val="fr-CA"/>
        </w:rPr>
        <w:t>t du feu. Les résidus risquent de provoquer des explosions. Ne pas perforer, couper ou souder un baril qui n’est pas propre. Les contenants vides devraient être recyclés ou jetés dans un établissement de gestion des déchets approuvé. 14. INFORMATION RELATI</w:t>
      </w:r>
      <w:r w:rsidRPr="00926B44">
        <w:rPr>
          <w:lang w:val="fr-CA"/>
        </w:rPr>
        <w:t xml:space="preserve">VE AU TRANSPORT DOT (É.-U.) : Désignation DOT pour l’expédition : Classification DOT – </w:t>
      </w:r>
      <w:r w:rsidRPr="00926B44">
        <w:rPr>
          <w:lang w:val="fr-CA"/>
        </w:rPr>
        <w:lastRenderedPageBreak/>
        <w:t>Matières dangereuses : No ONU – DOT : Groupe d’emballage DOT : Quantité reportable (lb) DOT : Remarque : Polluant marin : ISOPROPANOL 3 UN1219 II 5000 / 2270 kg Aucune r</w:t>
      </w:r>
      <w:r w:rsidRPr="00926B44">
        <w:rPr>
          <w:lang w:val="fr-CA"/>
        </w:rPr>
        <w:t xml:space="preserve">emarque supplémentaire Non Page 8 de 10 FICHE DE DONNÉES DE SÉCURITÉ Alberta </w:t>
      </w:r>
      <w:proofErr w:type="spellStart"/>
      <w:r w:rsidRPr="00926B44">
        <w:rPr>
          <w:lang w:val="fr-CA"/>
        </w:rPr>
        <w:t>Vet</w:t>
      </w:r>
      <w:proofErr w:type="spellEnd"/>
      <w:r w:rsidRPr="00926B44">
        <w:rPr>
          <w:lang w:val="fr-CA"/>
        </w:rPr>
        <w:t xml:space="preserve"> </w:t>
      </w:r>
      <w:proofErr w:type="spellStart"/>
      <w:r w:rsidRPr="00926B44">
        <w:rPr>
          <w:lang w:val="fr-CA"/>
        </w:rPr>
        <w:t>Laboratories</w:t>
      </w:r>
      <w:proofErr w:type="spellEnd"/>
      <w:r w:rsidRPr="00926B44">
        <w:rPr>
          <w:lang w:val="fr-CA"/>
        </w:rPr>
        <w:t xml:space="preserve"> Ltd. No de document ALCOOL ISOPROPYLIQUE À 99 % SDS-QC.013 Version : 1.0 Entrée en vigueur : 2020-03-16 TMD (Canada) : Désignation TMD pour l’expédition : Classif</w:t>
      </w:r>
      <w:r w:rsidRPr="00926B44">
        <w:rPr>
          <w:lang w:val="fr-CA"/>
        </w:rPr>
        <w:t>ication - Matières dangereuses : Numéro UN : Groupe d’emballage : Remarque : Polluant marin : ISOPROPANOL 3 UN1219 II Aucune remarque supplémentaire Non 15. INFORMATION RÉGLEMENTAIRE Statut à l'inventaire du TSCA (É.-U.) : Tous les ingrédients de ce produi</w:t>
      </w:r>
      <w:r w:rsidRPr="00926B44">
        <w:rPr>
          <w:lang w:val="fr-CA"/>
        </w:rPr>
        <w:t xml:space="preserve">t sont inscrits à l'inventaire du TSCA ou en sont exemptés. Statut sur la LIS (Canada) : Tous les ingrédients de ce produit sont inscrits à la Liste intérieure des substances (LIS), à la Liste extérieure des substances (LES) ou en sont exemptés. Remarques </w:t>
      </w:r>
      <w:r w:rsidRPr="00926B44">
        <w:rPr>
          <w:lang w:val="fr-CA"/>
        </w:rPr>
        <w:t>: Non disponible Règlementation américaine : Ingrédient CERCLA/SARA- Section 302 Alcool isopropylique non listé SARA (311, 312) Classe de matières dangereuses CERCLA/SARA –</w:t>
      </w:r>
    </w:p>
    <w:sectPr w:rsidR="00344304" w:rsidRPr="00926B4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04"/>
    <w:rsid w:val="00344304"/>
    <w:rsid w:val="0060734C"/>
    <w:rsid w:val="00664BDC"/>
    <w:rsid w:val="00926B44"/>
    <w:rsid w:val="00962967"/>
    <w:rsid w:val="00A70C3E"/>
    <w:rsid w:val="00C64D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FD7C"/>
  <w15:docId w15:val="{9EEFA3EE-E157-4F03-9E5E-F380380A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4325</Words>
  <Characters>23792</Characters>
  <Application>Microsoft Office Word</Application>
  <DocSecurity>0</DocSecurity>
  <Lines>198</Lines>
  <Paragraphs>56</Paragraphs>
  <ScaleCrop>false</ScaleCrop>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Parenteau</cp:lastModifiedBy>
  <cp:revision>7</cp:revision>
  <dcterms:created xsi:type="dcterms:W3CDTF">2025-07-22T00:24:00Z</dcterms:created>
  <dcterms:modified xsi:type="dcterms:W3CDTF">2025-07-22T00:32:00Z</dcterms:modified>
</cp:coreProperties>
</file>